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566F" w14:textId="5D194996" w:rsidR="0012640C" w:rsidRPr="003226DF" w:rsidRDefault="00966CB6" w:rsidP="0012640C">
      <w:pPr>
        <w:pStyle w:val="Huvudrubrik"/>
        <w:jc w:val="center"/>
        <w:rPr>
          <w:rFonts w:ascii="Helvetica Neue" w:hAnsi="Helvetica Neue"/>
        </w:rPr>
      </w:pPr>
      <w:r w:rsidRPr="003226DF">
        <w:rPr>
          <w:rFonts w:ascii="Helvetica Neue" w:hAnsi="Helvetica Neue"/>
        </w:rPr>
        <w:t>iLMS Release Notes</w:t>
      </w:r>
    </w:p>
    <w:p w14:paraId="3F5556BC" w14:textId="79C707CD" w:rsidR="00682FDB" w:rsidRPr="003226DF" w:rsidRDefault="00682FDB" w:rsidP="00D43DEA">
      <w:pPr>
        <w:rPr>
          <w:rFonts w:ascii="Helvetica Neue" w:hAnsi="Helvetica Neue"/>
        </w:rPr>
      </w:pPr>
    </w:p>
    <w:p w14:paraId="67975CA1" w14:textId="77D0B747" w:rsidR="003226DF" w:rsidRPr="003226DF" w:rsidRDefault="003226DF" w:rsidP="003226DF">
      <w:pPr>
        <w:pStyle w:val="FuncChapter"/>
        <w:rPr>
          <w:rFonts w:ascii="Helvetica Neue" w:hAnsi="Helvetica Neue"/>
          <w:sz w:val="32"/>
          <w:szCs w:val="32"/>
          <w:lang w:val="en-US" w:eastAsia="ja-JP"/>
        </w:rPr>
      </w:pPr>
      <w:r w:rsidRPr="003226DF">
        <w:rPr>
          <w:rFonts w:ascii="Helvetica Neue" w:hAnsi="Helvetica Neue"/>
          <w:sz w:val="32"/>
          <w:szCs w:val="32"/>
          <w:lang w:val="en-US" w:eastAsia="ja-JP"/>
        </w:rPr>
        <w:t>v2.0.7.</w:t>
      </w:r>
      <w:r w:rsidRPr="003226DF">
        <w:rPr>
          <w:rFonts w:ascii="Helvetica Neue" w:hAnsi="Helvetica Neue"/>
          <w:sz w:val="32"/>
          <w:szCs w:val="32"/>
          <w:lang w:val="en-US" w:eastAsia="ja-JP"/>
        </w:rPr>
        <w:t>2</w:t>
      </w:r>
    </w:p>
    <w:p w14:paraId="34C97F81" w14:textId="581606B1" w:rsidR="003226DF" w:rsidRPr="003226DF" w:rsidRDefault="003226DF" w:rsidP="003226DF">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 xml:space="preserve">Released: November </w:t>
      </w:r>
      <w:r w:rsidRPr="003226DF">
        <w:rPr>
          <w:rFonts w:ascii="Helvetica Neue" w:hAnsi="Helvetica Neue" w:cs="AppleSystemUIFont"/>
          <w:b/>
          <w:i/>
          <w:iCs/>
          <w:sz w:val="26"/>
          <w:szCs w:val="26"/>
          <w:lang w:val="en-US" w:eastAsia="ja-JP"/>
        </w:rPr>
        <w:t>11</w:t>
      </w:r>
      <w:r w:rsidRPr="003226DF">
        <w:rPr>
          <w:rFonts w:ascii="Helvetica Neue" w:hAnsi="Helvetica Neue" w:cs="AppleSystemUIFont"/>
          <w:b/>
          <w:i/>
          <w:iCs/>
          <w:sz w:val="26"/>
          <w:szCs w:val="26"/>
          <w:lang w:val="en-US" w:eastAsia="ja-JP"/>
        </w:rPr>
        <w:t>, 2025</w:t>
      </w:r>
    </w:p>
    <w:p w14:paraId="312D4ABC" w14:textId="77777777" w:rsidR="003226DF" w:rsidRPr="003226DF" w:rsidRDefault="003226DF" w:rsidP="003226DF">
      <w:pPr>
        <w:autoSpaceDE w:val="0"/>
        <w:autoSpaceDN w:val="0"/>
        <w:adjustRightInd w:val="0"/>
        <w:rPr>
          <w:rFonts w:ascii="Helvetica Neue" w:hAnsi="Helvetica Neue" w:cs="AppleSystemUIFont"/>
          <w:bCs w:val="0"/>
          <w:sz w:val="26"/>
          <w:szCs w:val="26"/>
          <w:lang w:val="en-US" w:eastAsia="ja-JP"/>
        </w:rPr>
      </w:pPr>
    </w:p>
    <w:p w14:paraId="0797702B" w14:textId="77777777" w:rsidR="003226DF" w:rsidRPr="003226DF" w:rsidRDefault="003226DF" w:rsidP="003226DF">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new features were implemented:</w:t>
      </w:r>
    </w:p>
    <w:p w14:paraId="71529127" w14:textId="77777777" w:rsidR="003226DF" w:rsidRPr="003226DF" w:rsidRDefault="003226DF" w:rsidP="003226DF">
      <w:pPr>
        <w:autoSpaceDE w:val="0"/>
        <w:autoSpaceDN w:val="0"/>
        <w:adjustRightInd w:val="0"/>
        <w:rPr>
          <w:rFonts w:ascii="Helvetica Neue" w:hAnsi="Helvetica Neue" w:cs="AppleSystemUIFont"/>
          <w:bCs w:val="0"/>
          <w:sz w:val="24"/>
          <w:szCs w:val="24"/>
          <w:lang w:val="en-US" w:eastAsia="ja-JP"/>
        </w:rPr>
      </w:pPr>
    </w:p>
    <w:p w14:paraId="1E4D5869" w14:textId="777B25D1" w:rsidR="003226DF" w:rsidRPr="003226DF" w:rsidRDefault="003226DF" w:rsidP="003226DF">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793438</w:t>
      </w:r>
      <w:r w:rsidRPr="003226DF">
        <w:rPr>
          <w:rFonts w:ascii="Helvetica Neue" w:hAnsi="Helvetica Neue" w:cs="AppleSystemUIFont"/>
          <w:bCs w:val="0"/>
          <w:sz w:val="24"/>
          <w:szCs w:val="24"/>
          <w:lang w:val="en-US" w:eastAsia="ja-JP"/>
        </w:rPr>
        <w:t xml:space="preserve"> – </w:t>
      </w:r>
      <w:r w:rsidRPr="003226DF">
        <w:rPr>
          <w:rFonts w:ascii="Helvetica Neue" w:hAnsi="Helvetica Neue" w:cs="AppleSystemUIFont"/>
          <w:bCs w:val="0"/>
          <w:sz w:val="24"/>
          <w:szCs w:val="24"/>
          <w:lang w:val="en-US" w:eastAsia="ja-JP"/>
        </w:rPr>
        <w:t>Improve</w:t>
      </w:r>
      <w:r w:rsidRPr="003226DF">
        <w:rPr>
          <w:rFonts w:ascii="Helvetica Neue" w:hAnsi="Helvetica Neue" w:cs="AppleSystemUIFont"/>
          <w:bCs w:val="0"/>
          <w:sz w:val="24"/>
          <w:szCs w:val="24"/>
          <w:lang w:val="en-US" w:eastAsia="ja-JP"/>
        </w:rPr>
        <w:t>d the</w:t>
      </w:r>
      <w:r w:rsidRPr="003226DF">
        <w:rPr>
          <w:rFonts w:ascii="Helvetica Neue" w:hAnsi="Helvetica Neue" w:cs="AppleSystemUIFont"/>
          <w:bCs w:val="0"/>
          <w:sz w:val="24"/>
          <w:szCs w:val="24"/>
          <w:lang w:val="en-US" w:eastAsia="ja-JP"/>
        </w:rPr>
        <w:t xml:space="preserve"> performance of Route</w:t>
      </w:r>
      <w:r w:rsidRPr="003226DF">
        <w:rPr>
          <w:rFonts w:ascii="Helvetica Neue" w:hAnsi="Helvetica Neue" w:cs="AppleSystemUIFont"/>
          <w:bCs w:val="0"/>
          <w:sz w:val="24"/>
          <w:szCs w:val="24"/>
          <w:lang w:val="en-US" w:eastAsia="ja-JP"/>
        </w:rPr>
        <w:t xml:space="preserve"> management</w:t>
      </w:r>
      <w:r w:rsidRPr="003226DF">
        <w:rPr>
          <w:rFonts w:ascii="Helvetica Neue" w:hAnsi="Helvetica Neue" w:cs="AppleSystemUIFont"/>
          <w:bCs w:val="0"/>
          <w:sz w:val="24"/>
          <w:szCs w:val="24"/>
          <w:lang w:val="en-US" w:eastAsia="ja-JP"/>
        </w:rPr>
        <w:t>, Assets and Asset Points page loads</w:t>
      </w:r>
      <w:r w:rsidRPr="003226DF">
        <w:rPr>
          <w:rFonts w:ascii="Helvetica Neue" w:hAnsi="Helvetica Neue" w:cs="AppleSystemUIFont"/>
          <w:bCs w:val="0"/>
          <w:sz w:val="24"/>
          <w:szCs w:val="24"/>
          <w:lang w:val="en-US" w:eastAsia="ja-JP"/>
        </w:rPr>
        <w:t>.</w:t>
      </w:r>
    </w:p>
    <w:p w14:paraId="27ED612F" w14:textId="435B3075" w:rsidR="003226DF" w:rsidRPr="003226DF" w:rsidRDefault="003226DF" w:rsidP="003226DF">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793067</w:t>
      </w:r>
      <w:r w:rsidRPr="003226DF">
        <w:rPr>
          <w:rFonts w:ascii="Helvetica Neue" w:hAnsi="Helvetica Neue" w:cs="AppleSystemUIFont"/>
          <w:bCs w:val="0"/>
          <w:sz w:val="24"/>
          <w:szCs w:val="24"/>
          <w:lang w:val="en-US" w:eastAsia="ja-JP"/>
        </w:rPr>
        <w:t xml:space="preserve"> – Upgrades the underlaying Telerik UI for Blazor library used throughout the application.</w:t>
      </w:r>
    </w:p>
    <w:p w14:paraId="59CF0872" w14:textId="77777777" w:rsidR="003226DF" w:rsidRPr="003226DF" w:rsidRDefault="003226DF" w:rsidP="003226DF">
      <w:pPr>
        <w:autoSpaceDE w:val="0"/>
        <w:autoSpaceDN w:val="0"/>
        <w:adjustRightInd w:val="0"/>
        <w:rPr>
          <w:rFonts w:ascii="Helvetica Neue" w:hAnsi="Helvetica Neue" w:cs="AppleSystemUIFont"/>
          <w:bCs w:val="0"/>
          <w:sz w:val="24"/>
          <w:szCs w:val="24"/>
          <w:lang w:val="en-US" w:eastAsia="ja-JP"/>
        </w:rPr>
      </w:pPr>
    </w:p>
    <w:p w14:paraId="3198E417" w14:textId="77777777" w:rsidR="003226DF" w:rsidRPr="003226DF" w:rsidRDefault="003226DF" w:rsidP="003226DF">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51731F5F" w14:textId="77777777" w:rsidR="003226DF" w:rsidRPr="003226DF" w:rsidRDefault="003226DF" w:rsidP="003226DF">
      <w:pPr>
        <w:autoSpaceDE w:val="0"/>
        <w:autoSpaceDN w:val="0"/>
        <w:adjustRightInd w:val="0"/>
        <w:rPr>
          <w:rFonts w:ascii="Helvetica Neue" w:hAnsi="Helvetica Neue" w:cs="AppleSystemUIFont"/>
          <w:bCs w:val="0"/>
          <w:sz w:val="24"/>
          <w:szCs w:val="24"/>
          <w:lang w:val="en-US" w:eastAsia="ja-JP"/>
        </w:rPr>
      </w:pPr>
    </w:p>
    <w:p w14:paraId="48875142" w14:textId="77777777" w:rsidR="003226DF" w:rsidRPr="003226DF" w:rsidRDefault="003226DF" w:rsidP="003226DF">
      <w:pPr>
        <w:autoSpaceDE w:val="0"/>
        <w:autoSpaceDN w:val="0"/>
        <w:adjustRightInd w:val="0"/>
        <w:rPr>
          <w:rFonts w:ascii="Helvetica Neue" w:hAnsi="Helvetica Neue" w:cs="Segoe UI"/>
          <w:color w:val="000000"/>
          <w:sz w:val="24"/>
          <w:szCs w:val="24"/>
          <w:shd w:val="clear" w:color="auto" w:fill="FFFFFF"/>
        </w:rPr>
      </w:pPr>
      <w:r w:rsidRPr="003226DF">
        <w:rPr>
          <w:rFonts w:ascii="Helvetica Neue" w:hAnsi="Helvetica Neue" w:cs="Segoe UI"/>
          <w:b/>
          <w:bCs w:val="0"/>
          <w:color w:val="000000"/>
          <w:sz w:val="24"/>
          <w:szCs w:val="24"/>
          <w:shd w:val="clear" w:color="auto" w:fill="FFFFFF"/>
        </w:rPr>
        <w:t>792601</w:t>
      </w:r>
      <w:r w:rsidRPr="003226DF">
        <w:rPr>
          <w:rFonts w:ascii="Helvetica Neue" w:hAnsi="Helvetica Neue" w:cs="Segoe UI"/>
          <w:color w:val="000000"/>
          <w:sz w:val="24"/>
          <w:szCs w:val="24"/>
          <w:shd w:val="clear" w:color="auto" w:fill="FFFFFF"/>
        </w:rPr>
        <w:t>– The Expected time (Minutes) value was calculated improperly on the create/edit Route wizard.</w:t>
      </w:r>
    </w:p>
    <w:p w14:paraId="0A453157" w14:textId="58A9FCC9" w:rsidR="003226DF" w:rsidRPr="003226DF" w:rsidRDefault="003226DF" w:rsidP="003226DF">
      <w:pPr>
        <w:autoSpaceDE w:val="0"/>
        <w:autoSpaceDN w:val="0"/>
        <w:adjustRightInd w:val="0"/>
        <w:rPr>
          <w:rFonts w:ascii="Helvetica Neue" w:hAnsi="Helvetica Neue" w:cs="Segoe UI"/>
          <w:color w:val="000000"/>
          <w:sz w:val="24"/>
          <w:szCs w:val="24"/>
          <w:shd w:val="clear" w:color="auto" w:fill="FFFFFF"/>
        </w:rPr>
      </w:pPr>
      <w:r w:rsidRPr="003226DF">
        <w:rPr>
          <w:rFonts w:ascii="Helvetica Neue" w:hAnsi="Helvetica Neue" w:cs="Segoe UI"/>
          <w:b/>
          <w:bCs w:val="0"/>
          <w:color w:val="000000"/>
          <w:sz w:val="24"/>
          <w:szCs w:val="24"/>
          <w:shd w:val="clear" w:color="auto" w:fill="FFFFFF"/>
        </w:rPr>
        <w:t>793090</w:t>
      </w:r>
      <w:r w:rsidRPr="003226DF">
        <w:rPr>
          <w:rFonts w:ascii="Helvetica Neue" w:hAnsi="Helvetica Neue" w:cs="Segoe UI"/>
          <w:b/>
          <w:bCs w:val="0"/>
          <w:color w:val="000000"/>
          <w:sz w:val="24"/>
          <w:szCs w:val="24"/>
          <w:shd w:val="clear" w:color="auto" w:fill="FFFFFF"/>
        </w:rPr>
        <w:t xml:space="preserve"> </w:t>
      </w:r>
      <w:r w:rsidRPr="003226DF">
        <w:rPr>
          <w:rFonts w:ascii="Helvetica Neue" w:hAnsi="Helvetica Neue" w:cs="Segoe UI"/>
          <w:color w:val="000000"/>
          <w:sz w:val="24"/>
          <w:szCs w:val="24"/>
          <w:shd w:val="clear" w:color="auto" w:fill="FFFFFF"/>
        </w:rPr>
        <w:t xml:space="preserve">– </w:t>
      </w:r>
      <w:r w:rsidRPr="003226DF">
        <w:rPr>
          <w:rFonts w:ascii="Helvetica Neue" w:hAnsi="Helvetica Neue" w:cs="Segoe UI"/>
          <w:color w:val="000000"/>
          <w:sz w:val="24"/>
          <w:szCs w:val="24"/>
          <w:shd w:val="clear" w:color="auto" w:fill="FFFFFF"/>
        </w:rPr>
        <w:t xml:space="preserve">Navigation </w:t>
      </w:r>
      <w:r w:rsidRPr="003226DF">
        <w:rPr>
          <w:rFonts w:ascii="Helvetica Neue" w:hAnsi="Helvetica Neue" w:cs="Segoe UI"/>
          <w:color w:val="000000"/>
          <w:sz w:val="24"/>
          <w:szCs w:val="24"/>
          <w:shd w:val="clear" w:color="auto" w:fill="FFFFFF"/>
        </w:rPr>
        <w:t>Menu options enabled when company has not been selected yet</w:t>
      </w:r>
      <w:r w:rsidRPr="003226DF">
        <w:rPr>
          <w:rFonts w:ascii="Helvetica Neue" w:hAnsi="Helvetica Neue" w:cs="Segoe UI"/>
          <w:color w:val="000000"/>
          <w:sz w:val="24"/>
          <w:szCs w:val="24"/>
          <w:shd w:val="clear" w:color="auto" w:fill="FFFFFF"/>
        </w:rPr>
        <w:t>.</w:t>
      </w:r>
    </w:p>
    <w:p w14:paraId="7F618CFD" w14:textId="0A28C213" w:rsidR="003226DF" w:rsidRPr="003226DF" w:rsidRDefault="003226DF" w:rsidP="003226DF">
      <w:pPr>
        <w:autoSpaceDE w:val="0"/>
        <w:autoSpaceDN w:val="0"/>
        <w:adjustRightInd w:val="0"/>
        <w:rPr>
          <w:rFonts w:ascii="Helvetica Neue" w:hAnsi="Helvetica Neue" w:cs="Segoe UI"/>
          <w:color w:val="000000"/>
          <w:sz w:val="24"/>
          <w:szCs w:val="24"/>
          <w:shd w:val="clear" w:color="auto" w:fill="FFFFFF"/>
        </w:rPr>
      </w:pPr>
      <w:r w:rsidRPr="003226DF">
        <w:rPr>
          <w:rFonts w:ascii="Helvetica Neue" w:hAnsi="Helvetica Neue" w:cs="Segoe UI"/>
          <w:b/>
          <w:bCs w:val="0"/>
          <w:color w:val="000000"/>
          <w:sz w:val="24"/>
          <w:szCs w:val="24"/>
          <w:shd w:val="clear" w:color="auto" w:fill="FFFFFF"/>
        </w:rPr>
        <w:t>793062</w:t>
      </w:r>
      <w:r w:rsidRPr="003226DF">
        <w:rPr>
          <w:rFonts w:ascii="Helvetica Neue" w:hAnsi="Helvetica Neue" w:cs="Segoe UI"/>
          <w:color w:val="000000"/>
          <w:sz w:val="24"/>
          <w:szCs w:val="24"/>
          <w:shd w:val="clear" w:color="auto" w:fill="FFFFFF"/>
        </w:rPr>
        <w:t xml:space="preserve"> - </w:t>
      </w:r>
      <w:r w:rsidRPr="003226DF">
        <w:rPr>
          <w:rFonts w:ascii="Helvetica Neue" w:hAnsi="Helvetica Neue" w:cs="Segoe UI"/>
          <w:color w:val="000000"/>
          <w:sz w:val="24"/>
          <w:szCs w:val="24"/>
          <w:shd w:val="clear" w:color="auto" w:fill="FFFFFF"/>
        </w:rPr>
        <w:t xml:space="preserve">Previous filters </w:t>
      </w:r>
      <w:r w:rsidRPr="003226DF">
        <w:rPr>
          <w:rFonts w:ascii="Helvetica Neue" w:hAnsi="Helvetica Neue" w:cs="Segoe UI"/>
          <w:color w:val="000000"/>
          <w:sz w:val="24"/>
          <w:szCs w:val="24"/>
          <w:shd w:val="clear" w:color="auto" w:fill="FFFFFF"/>
        </w:rPr>
        <w:t xml:space="preserve">set </w:t>
      </w:r>
      <w:r w:rsidRPr="003226DF">
        <w:rPr>
          <w:rFonts w:ascii="Helvetica Neue" w:hAnsi="Helvetica Neue" w:cs="Segoe UI"/>
          <w:color w:val="000000"/>
          <w:sz w:val="24"/>
          <w:szCs w:val="24"/>
          <w:shd w:val="clear" w:color="auto" w:fill="FFFFFF"/>
        </w:rPr>
        <w:t xml:space="preserve">on Create/Edit Wizard </w:t>
      </w:r>
      <w:r w:rsidRPr="003226DF">
        <w:rPr>
          <w:rFonts w:ascii="Helvetica Neue" w:hAnsi="Helvetica Neue" w:cs="Segoe UI"/>
          <w:color w:val="000000"/>
          <w:sz w:val="24"/>
          <w:szCs w:val="24"/>
          <w:shd w:val="clear" w:color="auto" w:fill="FFFFFF"/>
        </w:rPr>
        <w:t xml:space="preserve">grids </w:t>
      </w:r>
      <w:r w:rsidRPr="003226DF">
        <w:rPr>
          <w:rFonts w:ascii="Helvetica Neue" w:hAnsi="Helvetica Neue" w:cs="Segoe UI"/>
          <w:color w:val="000000"/>
          <w:sz w:val="24"/>
          <w:szCs w:val="24"/>
          <w:shd w:val="clear" w:color="auto" w:fill="FFFFFF"/>
        </w:rPr>
        <w:t>cause</w:t>
      </w:r>
      <w:r w:rsidRPr="003226DF">
        <w:rPr>
          <w:rFonts w:ascii="Helvetica Neue" w:hAnsi="Helvetica Neue" w:cs="Segoe UI"/>
          <w:color w:val="000000"/>
          <w:sz w:val="24"/>
          <w:szCs w:val="24"/>
          <w:shd w:val="clear" w:color="auto" w:fill="FFFFFF"/>
        </w:rPr>
        <w:t>d</w:t>
      </w:r>
      <w:r w:rsidRPr="003226DF">
        <w:rPr>
          <w:rFonts w:ascii="Helvetica Neue" w:hAnsi="Helvetica Neue" w:cs="Segoe UI"/>
          <w:color w:val="000000"/>
          <w:sz w:val="24"/>
          <w:szCs w:val="24"/>
          <w:shd w:val="clear" w:color="auto" w:fill="FFFFFF"/>
        </w:rPr>
        <w:t xml:space="preserve"> rows to disappear</w:t>
      </w:r>
      <w:r w:rsidRPr="003226DF">
        <w:rPr>
          <w:rFonts w:ascii="Helvetica Neue" w:hAnsi="Helvetica Neue" w:cs="Segoe UI"/>
          <w:color w:val="000000"/>
          <w:sz w:val="24"/>
          <w:szCs w:val="24"/>
          <w:shd w:val="clear" w:color="auto" w:fill="FFFFFF"/>
        </w:rPr>
        <w:t>.</w:t>
      </w:r>
    </w:p>
    <w:p w14:paraId="64E95CBB" w14:textId="77777777" w:rsidR="003226DF" w:rsidRPr="003226DF" w:rsidRDefault="003226DF" w:rsidP="00D43DEA">
      <w:pPr>
        <w:rPr>
          <w:rFonts w:ascii="Helvetica Neue" w:hAnsi="Helvetica Neue"/>
          <w:sz w:val="24"/>
          <w:szCs w:val="24"/>
        </w:rPr>
      </w:pPr>
    </w:p>
    <w:p w14:paraId="66ACA366" w14:textId="51A405CF" w:rsidR="009E32F6" w:rsidRPr="003226DF" w:rsidRDefault="009E32F6" w:rsidP="009E32F6">
      <w:pPr>
        <w:pStyle w:val="FuncChapter"/>
        <w:rPr>
          <w:rFonts w:ascii="Helvetica Neue" w:hAnsi="Helvetica Neue"/>
          <w:sz w:val="32"/>
          <w:szCs w:val="32"/>
          <w:lang w:val="en-US" w:eastAsia="ja-JP"/>
        </w:rPr>
      </w:pPr>
      <w:bookmarkStart w:id="0" w:name="OLE_LINK1"/>
      <w:bookmarkStart w:id="1" w:name="OLE_LINK16"/>
      <w:bookmarkStart w:id="2" w:name="OLE_LINK33"/>
      <w:r w:rsidRPr="003226DF">
        <w:rPr>
          <w:rFonts w:ascii="Helvetica Neue" w:hAnsi="Helvetica Neue"/>
          <w:sz w:val="32"/>
          <w:szCs w:val="32"/>
          <w:lang w:val="en-US" w:eastAsia="ja-JP"/>
        </w:rPr>
        <w:t>v2.0.7.1</w:t>
      </w:r>
    </w:p>
    <w:p w14:paraId="08055D1F" w14:textId="36521651" w:rsidR="009E32F6" w:rsidRPr="003226DF" w:rsidRDefault="009E32F6" w:rsidP="009E32F6">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November 7, 2025</w:t>
      </w:r>
    </w:p>
    <w:p w14:paraId="50D2124D" w14:textId="77777777" w:rsidR="009E32F6" w:rsidRPr="003226DF" w:rsidRDefault="009E32F6" w:rsidP="009E32F6">
      <w:pPr>
        <w:autoSpaceDE w:val="0"/>
        <w:autoSpaceDN w:val="0"/>
        <w:adjustRightInd w:val="0"/>
        <w:rPr>
          <w:rFonts w:ascii="Helvetica Neue" w:hAnsi="Helvetica Neue" w:cs="AppleSystemUIFont"/>
          <w:bCs w:val="0"/>
          <w:sz w:val="26"/>
          <w:szCs w:val="26"/>
          <w:lang w:val="en-US" w:eastAsia="ja-JP"/>
        </w:rPr>
      </w:pPr>
    </w:p>
    <w:p w14:paraId="031567FE" w14:textId="77777777" w:rsidR="009E32F6" w:rsidRPr="003226DF" w:rsidRDefault="009E32F6" w:rsidP="009E32F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288AA8D4" w14:textId="77777777" w:rsidR="009E32F6" w:rsidRPr="003226DF" w:rsidRDefault="009E32F6" w:rsidP="009E32F6">
      <w:pPr>
        <w:autoSpaceDE w:val="0"/>
        <w:autoSpaceDN w:val="0"/>
        <w:adjustRightInd w:val="0"/>
        <w:rPr>
          <w:rFonts w:ascii="Helvetica Neue" w:hAnsi="Helvetica Neue" w:cs="AppleSystemUIFont"/>
          <w:bCs w:val="0"/>
          <w:sz w:val="24"/>
          <w:szCs w:val="24"/>
          <w:lang w:val="en-US" w:eastAsia="ja-JP"/>
        </w:rPr>
      </w:pPr>
    </w:p>
    <w:p w14:paraId="358266C0" w14:textId="1C7FAE8B" w:rsidR="009E32F6" w:rsidRPr="003226DF" w:rsidRDefault="009E32F6" w:rsidP="009E32F6">
      <w:pPr>
        <w:autoSpaceDE w:val="0"/>
        <w:autoSpaceDN w:val="0"/>
        <w:adjustRightInd w:val="0"/>
        <w:rPr>
          <w:rFonts w:ascii="Helvetica Neue" w:hAnsi="Helvetica Neue" w:cs="Segoe UI"/>
          <w:color w:val="000000"/>
          <w:sz w:val="24"/>
          <w:szCs w:val="24"/>
          <w:shd w:val="clear" w:color="auto" w:fill="FFFFFF"/>
        </w:rPr>
      </w:pPr>
      <w:r w:rsidRPr="003226DF">
        <w:rPr>
          <w:rFonts w:ascii="Helvetica Neue" w:hAnsi="Helvetica Neue" w:cs="Segoe UI"/>
          <w:b/>
          <w:bCs w:val="0"/>
          <w:color w:val="000000"/>
          <w:sz w:val="24"/>
          <w:szCs w:val="24"/>
          <w:shd w:val="clear" w:color="auto" w:fill="FFFFFF"/>
        </w:rPr>
        <w:t>792601</w:t>
      </w:r>
      <w:r w:rsidRPr="003226DF">
        <w:rPr>
          <w:rFonts w:ascii="Helvetica Neue" w:hAnsi="Helvetica Neue" w:cs="Segoe UI"/>
          <w:color w:val="000000"/>
          <w:sz w:val="24"/>
          <w:szCs w:val="24"/>
          <w:shd w:val="clear" w:color="auto" w:fill="FFFFFF"/>
        </w:rPr>
        <w:t>– The Expected time (Minutes) value was calculated improperly on the create/edit Route wizard.</w:t>
      </w:r>
    </w:p>
    <w:p w14:paraId="61C1C7C8" w14:textId="22C9324C" w:rsidR="00E164D1" w:rsidRPr="003226DF" w:rsidRDefault="00E164D1" w:rsidP="009E32F6">
      <w:pPr>
        <w:autoSpaceDE w:val="0"/>
        <w:autoSpaceDN w:val="0"/>
        <w:adjustRightInd w:val="0"/>
        <w:rPr>
          <w:rFonts w:ascii="Helvetica Neue" w:hAnsi="Helvetica Neue" w:cs="Segoe UI"/>
          <w:color w:val="000000"/>
          <w:sz w:val="24"/>
          <w:szCs w:val="24"/>
          <w:shd w:val="clear" w:color="auto" w:fill="FFFFFF"/>
        </w:rPr>
      </w:pPr>
      <w:r w:rsidRPr="003226DF">
        <w:rPr>
          <w:rFonts w:ascii="Helvetica Neue" w:hAnsi="Helvetica Neue" w:cs="Segoe UI"/>
          <w:b/>
          <w:bCs w:val="0"/>
          <w:color w:val="000000"/>
          <w:sz w:val="24"/>
          <w:szCs w:val="24"/>
          <w:shd w:val="clear" w:color="auto" w:fill="FFFFFF"/>
        </w:rPr>
        <w:t>792438</w:t>
      </w:r>
      <w:r w:rsidRPr="003226DF">
        <w:rPr>
          <w:rFonts w:ascii="Helvetica Neue" w:hAnsi="Helvetica Neue" w:cs="Segoe UI"/>
          <w:color w:val="000000"/>
          <w:sz w:val="24"/>
          <w:szCs w:val="24"/>
          <w:shd w:val="clear" w:color="auto" w:fill="FFFFFF"/>
        </w:rPr>
        <w:t xml:space="preserve"> – The iLMS backend was sending the wrong information on cancelled work orders for the Performance vs Efficiency dashboard.</w:t>
      </w:r>
    </w:p>
    <w:bookmarkEnd w:id="2"/>
    <w:p w14:paraId="6702E0E9" w14:textId="77777777" w:rsidR="009E32F6" w:rsidRPr="003226DF" w:rsidRDefault="009E32F6" w:rsidP="009E32F6">
      <w:pPr>
        <w:autoSpaceDE w:val="0"/>
        <w:autoSpaceDN w:val="0"/>
        <w:adjustRightInd w:val="0"/>
        <w:rPr>
          <w:rFonts w:ascii="Helvetica Neue" w:hAnsi="Helvetica Neue" w:cs="Segoe UI"/>
          <w:color w:val="000000"/>
          <w:sz w:val="26"/>
          <w:szCs w:val="26"/>
          <w:shd w:val="clear" w:color="auto" w:fill="FFFFFF"/>
        </w:rPr>
      </w:pPr>
    </w:p>
    <w:p w14:paraId="3616397C" w14:textId="77777777" w:rsidR="009E32F6" w:rsidRPr="003226DF" w:rsidRDefault="009E32F6" w:rsidP="009E32F6">
      <w:pPr>
        <w:autoSpaceDE w:val="0"/>
        <w:autoSpaceDN w:val="0"/>
        <w:adjustRightInd w:val="0"/>
        <w:rPr>
          <w:rFonts w:ascii="Helvetica Neue" w:hAnsi="Helvetica Neue" w:cs="AppleSystemUIFont"/>
          <w:bCs w:val="0"/>
          <w:sz w:val="26"/>
          <w:szCs w:val="26"/>
          <w:lang w:val="en-US" w:eastAsia="ja-JP"/>
        </w:rPr>
      </w:pPr>
    </w:p>
    <w:p w14:paraId="031A5FB5" w14:textId="7B8196C8" w:rsidR="00966CB6" w:rsidRPr="003226DF" w:rsidRDefault="00966CB6" w:rsidP="00966CB6">
      <w:pPr>
        <w:pStyle w:val="FuncChapter"/>
        <w:rPr>
          <w:rFonts w:ascii="Helvetica Neue" w:hAnsi="Helvetica Neue"/>
          <w:sz w:val="32"/>
          <w:szCs w:val="32"/>
          <w:lang w:val="en-US" w:eastAsia="ja-JP"/>
        </w:rPr>
      </w:pPr>
      <w:r w:rsidRPr="003226DF">
        <w:rPr>
          <w:rFonts w:ascii="Helvetica Neue" w:hAnsi="Helvetica Neue"/>
          <w:sz w:val="32"/>
          <w:szCs w:val="32"/>
          <w:lang w:val="en-US" w:eastAsia="ja-JP"/>
        </w:rPr>
        <w:t>v2.0.7</w:t>
      </w:r>
    </w:p>
    <w:p w14:paraId="25D65A0E" w14:textId="116476F0" w:rsidR="00966CB6" w:rsidRPr="003226DF" w:rsidRDefault="00966CB6" w:rsidP="00966CB6">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November 6, 2025</w:t>
      </w:r>
    </w:p>
    <w:bookmarkEnd w:id="0"/>
    <w:p w14:paraId="4B1D3740"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2B498084"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bookmarkStart w:id="3" w:name="OLE_LINK34"/>
      <w:r w:rsidRPr="003226DF">
        <w:rPr>
          <w:rFonts w:ascii="Helvetica Neue" w:hAnsi="Helvetica Neue" w:cs="AppleSystemUIFont"/>
          <w:bCs w:val="0"/>
          <w:sz w:val="24"/>
          <w:szCs w:val="24"/>
          <w:lang w:val="en-US" w:eastAsia="ja-JP"/>
        </w:rPr>
        <w:t>The following new features were implemented:</w:t>
      </w:r>
    </w:p>
    <w:bookmarkEnd w:id="1"/>
    <w:bookmarkEnd w:id="3"/>
    <w:p w14:paraId="3DD3FFA0"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09027565"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775683</w:t>
      </w:r>
      <w:r w:rsidRPr="003226DF">
        <w:rPr>
          <w:rFonts w:ascii="Helvetica Neue" w:hAnsi="Helvetica Neue" w:cs="AppleSystemUIFont"/>
          <w:bCs w:val="0"/>
          <w:sz w:val="24"/>
          <w:szCs w:val="24"/>
          <w:lang w:val="en-US" w:eastAsia="ja-JP"/>
        </w:rPr>
        <w:t xml:space="preserve"> - Non-SKF email users are now required to accept agreements for Terms of Use and Privacy Policy before continuing with usage of the iLMS Web Application.</w:t>
      </w:r>
    </w:p>
    <w:p w14:paraId="3E5E561E"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lastRenderedPageBreak/>
        <w:t>786598</w:t>
      </w:r>
      <w:r w:rsidRPr="003226DF">
        <w:rPr>
          <w:rFonts w:ascii="Helvetica Neue" w:hAnsi="Helvetica Neue" w:cs="AppleSystemUIFont"/>
          <w:bCs w:val="0"/>
          <w:sz w:val="24"/>
          <w:szCs w:val="24"/>
          <w:lang w:val="en-US" w:eastAsia="ja-JP"/>
        </w:rPr>
        <w:t xml:space="preserve"> - Upon login to the iLMS Web Application, if your user has more than one company assigned, you must select a Company at top right before continuing.</w:t>
      </w:r>
    </w:p>
    <w:p w14:paraId="441AA01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783548</w:t>
      </w:r>
      <w:r w:rsidRPr="003226DF">
        <w:rPr>
          <w:rFonts w:ascii="Helvetica Neue" w:hAnsi="Helvetica Neue" w:cs="AppleSystemUIFont"/>
          <w:bCs w:val="0"/>
          <w:sz w:val="24"/>
          <w:szCs w:val="24"/>
          <w:lang w:val="en-US" w:eastAsia="ja-JP"/>
        </w:rPr>
        <w:t xml:space="preserve"> - During Route Plan creation, the total Expected time to execute a route is now calculated and shown.</w:t>
      </w:r>
    </w:p>
    <w:p w14:paraId="4C7CF22A"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786584</w:t>
      </w:r>
      <w:r w:rsidRPr="003226DF">
        <w:rPr>
          <w:rFonts w:ascii="Helvetica Neue" w:hAnsi="Helvetica Neue" w:cs="AppleSystemUIFont"/>
          <w:bCs w:val="0"/>
          <w:sz w:val="24"/>
          <w:szCs w:val="24"/>
          <w:lang w:val="en-US" w:eastAsia="ja-JP"/>
        </w:rPr>
        <w:t xml:space="preserve"> - In the Asset Point details page, a Lubrication Configuration Template can now be removed, therefore also inactivating the Asset Point.</w:t>
      </w:r>
    </w:p>
    <w:p w14:paraId="70632499"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786894</w:t>
      </w:r>
      <w:r w:rsidRPr="003226DF">
        <w:rPr>
          <w:rFonts w:ascii="Helvetica Neue" w:hAnsi="Helvetica Neue" w:cs="AppleSystemUIFont"/>
          <w:bCs w:val="0"/>
          <w:sz w:val="24"/>
          <w:szCs w:val="24"/>
          <w:lang w:val="en-US" w:eastAsia="ja-JP"/>
        </w:rPr>
        <w:t xml:space="preserve"> - On the Action Template details drawer, you can now select every 728 days as an option </w:t>
      </w:r>
      <w:proofErr w:type="gramStart"/>
      <w:r w:rsidRPr="003226DF">
        <w:rPr>
          <w:rFonts w:ascii="Helvetica Neue" w:hAnsi="Helvetica Neue" w:cs="AppleSystemUIFont"/>
          <w:bCs w:val="0"/>
          <w:sz w:val="24"/>
          <w:szCs w:val="24"/>
          <w:lang w:val="en-US" w:eastAsia="ja-JP"/>
        </w:rPr>
        <w:t>and also</w:t>
      </w:r>
      <w:proofErr w:type="gramEnd"/>
      <w:r w:rsidRPr="003226DF">
        <w:rPr>
          <w:rFonts w:ascii="Helvetica Neue" w:hAnsi="Helvetica Neue" w:cs="AppleSystemUIFont"/>
          <w:bCs w:val="0"/>
          <w:sz w:val="24"/>
          <w:szCs w:val="24"/>
          <w:lang w:val="en-US" w:eastAsia="ja-JP"/>
        </w:rPr>
        <w:t xml:space="preserve"> quickly search the dropdown list.</w:t>
      </w:r>
    </w:p>
    <w:p w14:paraId="267FFEA4"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787117</w:t>
      </w:r>
      <w:r w:rsidRPr="003226DF">
        <w:rPr>
          <w:rFonts w:ascii="Helvetica Neue" w:hAnsi="Helvetica Neue" w:cs="AppleSystemUIFont"/>
          <w:bCs w:val="0"/>
          <w:sz w:val="24"/>
          <w:szCs w:val="24"/>
          <w:lang w:val="en-US" w:eastAsia="ja-JP"/>
        </w:rPr>
        <w:t xml:space="preserve"> - On the Asset Point details page, the column name of the Lubrication Configuration's Action Template route, is now referred to as Recurring route.</w:t>
      </w:r>
    </w:p>
    <w:p w14:paraId="1758933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3C13D927"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607E8DE6"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bookmarkStart w:id="4" w:name="OLE_LINK17"/>
      <w:r w:rsidRPr="003226DF">
        <w:rPr>
          <w:rFonts w:ascii="Helvetica Neue" w:hAnsi="Helvetica Neue" w:cs="AppleSystemUIFont"/>
          <w:bCs w:val="0"/>
          <w:sz w:val="24"/>
          <w:szCs w:val="24"/>
          <w:lang w:val="en-US" w:eastAsia="ja-JP"/>
        </w:rPr>
        <w:t>The following fixes were implemented:</w:t>
      </w:r>
    </w:p>
    <w:bookmarkEnd w:id="4"/>
    <w:p w14:paraId="72169D7F"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68A51562"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788377</w:t>
      </w:r>
      <w:r w:rsidRPr="003226DF">
        <w:rPr>
          <w:rFonts w:ascii="Helvetica Neue" w:hAnsi="Helvetica Neue" w:cs="AppleSystemUIFont"/>
          <w:bCs w:val="0"/>
          <w:sz w:val="24"/>
          <w:szCs w:val="24"/>
          <w:lang w:val="en-US" w:eastAsia="ja-JP"/>
        </w:rPr>
        <w:t xml:space="preserve"> - On the Lubricant Configuration Template drawer, the Lubricant Category field should not be a dropdown as it is always disabled because </w:t>
      </w:r>
      <w:proofErr w:type="gramStart"/>
      <w:r w:rsidRPr="003226DF">
        <w:rPr>
          <w:rFonts w:ascii="Helvetica Neue" w:hAnsi="Helvetica Neue" w:cs="AppleSystemUIFont"/>
          <w:bCs w:val="0"/>
          <w:sz w:val="24"/>
          <w:szCs w:val="24"/>
          <w:lang w:val="en-US" w:eastAsia="ja-JP"/>
        </w:rPr>
        <w:t>it's</w:t>
      </w:r>
      <w:proofErr w:type="gramEnd"/>
      <w:r w:rsidRPr="003226DF">
        <w:rPr>
          <w:rFonts w:ascii="Helvetica Neue" w:hAnsi="Helvetica Neue" w:cs="AppleSystemUIFont"/>
          <w:bCs w:val="0"/>
          <w:sz w:val="24"/>
          <w:szCs w:val="24"/>
          <w:lang w:val="en-US" w:eastAsia="ja-JP"/>
        </w:rPr>
        <w:t xml:space="preserve"> value is driven by the selected Lubricant.</w:t>
      </w:r>
    </w:p>
    <w:p w14:paraId="2032415F"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790576</w:t>
      </w:r>
      <w:r w:rsidRPr="003226DF">
        <w:rPr>
          <w:rFonts w:ascii="Helvetica Neue" w:hAnsi="Helvetica Neue" w:cs="AppleSystemUIFont"/>
          <w:bCs w:val="0"/>
          <w:sz w:val="24"/>
          <w:szCs w:val="24"/>
          <w:lang w:val="en-US" w:eastAsia="ja-JP"/>
        </w:rPr>
        <w:t xml:space="preserve"> - On the Lubricant Configuration Template drawer, under certain conditions, the Lubricant Category field is Empty after selecting a Lubricant.</w:t>
      </w:r>
    </w:p>
    <w:p w14:paraId="43029B26"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789501</w:t>
      </w:r>
      <w:r w:rsidRPr="003226DF">
        <w:rPr>
          <w:rFonts w:ascii="Helvetica Neue" w:hAnsi="Helvetica Neue" w:cs="AppleSystemUIFont"/>
          <w:bCs w:val="0"/>
          <w:sz w:val="24"/>
          <w:szCs w:val="24"/>
          <w:lang w:val="en-US" w:eastAsia="ja-JP"/>
        </w:rPr>
        <w:t xml:space="preserve"> - On the Asset Points page, the Select All function was not taking into consideration the applied filter, returning all Asset Points instead of filtered Asset Points.</w:t>
      </w:r>
    </w:p>
    <w:p w14:paraId="5606DF2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787679</w:t>
      </w:r>
      <w:r w:rsidRPr="003226DF">
        <w:rPr>
          <w:rFonts w:ascii="Helvetica Neue" w:hAnsi="Helvetica Neue" w:cs="AppleSystemUIFont"/>
          <w:bCs w:val="0"/>
          <w:sz w:val="24"/>
          <w:szCs w:val="24"/>
          <w:lang w:val="en-US" w:eastAsia="ja-JP"/>
        </w:rPr>
        <w:t xml:space="preserve"> - On the Asset Points page, the Assign Configuration Template function was not taking into consideration the applied filter, and all Asset Points were attempting to </w:t>
      </w:r>
      <w:proofErr w:type="spellStart"/>
      <w:r w:rsidRPr="003226DF">
        <w:rPr>
          <w:rFonts w:ascii="Helvetica Neue" w:hAnsi="Helvetica Neue" w:cs="AppleSystemUIFont"/>
          <w:bCs w:val="0"/>
          <w:sz w:val="24"/>
          <w:szCs w:val="24"/>
          <w:lang w:val="en-US" w:eastAsia="ja-JP"/>
        </w:rPr>
        <w:t>used</w:t>
      </w:r>
      <w:proofErr w:type="spellEnd"/>
      <w:r w:rsidRPr="003226DF">
        <w:rPr>
          <w:rFonts w:ascii="Helvetica Neue" w:hAnsi="Helvetica Neue" w:cs="AppleSystemUIFont"/>
          <w:bCs w:val="0"/>
          <w:sz w:val="24"/>
          <w:szCs w:val="24"/>
          <w:lang w:val="en-US" w:eastAsia="ja-JP"/>
        </w:rPr>
        <w:t xml:space="preserve"> in the Lubrication Configuration Template assignment wizard.</w:t>
      </w:r>
    </w:p>
    <w:p w14:paraId="60AB35DA"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789112</w:t>
      </w:r>
      <w:r w:rsidRPr="003226DF">
        <w:rPr>
          <w:rFonts w:ascii="Helvetica Neue" w:hAnsi="Helvetica Neue" w:cs="AppleSystemUIFont"/>
          <w:bCs w:val="0"/>
          <w:sz w:val="24"/>
          <w:szCs w:val="24"/>
          <w:lang w:val="en-US" w:eastAsia="ja-JP"/>
        </w:rPr>
        <w:t xml:space="preserve"> - On the Plant drawer, the entry of Latitude and Longitude were defaulting to incorrect max values when bad values were entered.</w:t>
      </w:r>
    </w:p>
    <w:p w14:paraId="233DDADE"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170234FE" w14:textId="262FEE14" w:rsidR="00966CB6" w:rsidRPr="003226DF" w:rsidRDefault="00966CB6">
      <w:pPr>
        <w:rPr>
          <w:rFonts w:ascii="Helvetica Neue" w:hAnsi="Helvetica Neue" w:cs="AppleSystemUIFont"/>
          <w:bCs w:val="0"/>
          <w:sz w:val="26"/>
          <w:szCs w:val="26"/>
          <w:lang w:val="en-US" w:eastAsia="ja-JP"/>
        </w:rPr>
      </w:pPr>
      <w:r w:rsidRPr="003226DF">
        <w:rPr>
          <w:rFonts w:ascii="Helvetica Neue" w:hAnsi="Helvetica Neue" w:cs="AppleSystemUIFont"/>
          <w:bCs w:val="0"/>
          <w:sz w:val="26"/>
          <w:szCs w:val="26"/>
          <w:lang w:val="en-US" w:eastAsia="ja-JP"/>
        </w:rPr>
        <w:br w:type="page"/>
      </w:r>
    </w:p>
    <w:p w14:paraId="0DEB5C12" w14:textId="20631162" w:rsidR="00966CB6" w:rsidRPr="003226DF" w:rsidRDefault="00966CB6" w:rsidP="00966CB6">
      <w:pPr>
        <w:pStyle w:val="FuncChapter"/>
        <w:rPr>
          <w:rFonts w:ascii="Helvetica Neue" w:hAnsi="Helvetica Neue"/>
          <w:sz w:val="32"/>
          <w:szCs w:val="32"/>
          <w:lang w:val="en-US" w:eastAsia="ja-JP"/>
        </w:rPr>
      </w:pPr>
      <w:bookmarkStart w:id="5" w:name="OLE_LINK2"/>
      <w:r w:rsidRPr="003226DF">
        <w:rPr>
          <w:rFonts w:ascii="Helvetica Neue" w:hAnsi="Helvetica Neue"/>
          <w:sz w:val="32"/>
          <w:szCs w:val="32"/>
          <w:lang w:val="en-US" w:eastAsia="ja-JP"/>
        </w:rPr>
        <w:lastRenderedPageBreak/>
        <w:t>v2.0.6.1</w:t>
      </w:r>
    </w:p>
    <w:p w14:paraId="1937E965" w14:textId="3E0B3D5E" w:rsidR="00966CB6" w:rsidRPr="003226DF" w:rsidRDefault="00966CB6" w:rsidP="00966CB6">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September 29, 2025</w:t>
      </w:r>
    </w:p>
    <w:bookmarkEnd w:id="5"/>
    <w:p w14:paraId="10BA7BA1"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5D258F5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04F85A11"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46A3FBC4" w14:textId="77601B28"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On the Asset Points page, grid menu options of Edit, Activate/Inactivate and Assign configuration template were enabled when the Asset Point was in use, which could cause in-continuity issues with existing Routes, Schedules and Work Orders. </w:t>
      </w:r>
    </w:p>
    <w:p w14:paraId="0BB06B3D"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3216368E" w14:textId="1C6931A6" w:rsidR="00966CB6" w:rsidRPr="003226DF" w:rsidRDefault="00966CB6" w:rsidP="00966CB6">
      <w:pPr>
        <w:pStyle w:val="FuncChapter"/>
        <w:rPr>
          <w:rFonts w:ascii="Helvetica Neue" w:hAnsi="Helvetica Neue"/>
          <w:sz w:val="32"/>
          <w:szCs w:val="32"/>
          <w:lang w:val="en-US" w:eastAsia="ja-JP"/>
        </w:rPr>
      </w:pPr>
      <w:bookmarkStart w:id="6" w:name="OLE_LINK3"/>
      <w:r w:rsidRPr="003226DF">
        <w:rPr>
          <w:rFonts w:ascii="Helvetica Neue" w:hAnsi="Helvetica Neue"/>
          <w:sz w:val="32"/>
          <w:szCs w:val="32"/>
          <w:lang w:val="en-US" w:eastAsia="ja-JP"/>
        </w:rPr>
        <w:t>v2.0.6</w:t>
      </w:r>
    </w:p>
    <w:p w14:paraId="1937A474" w14:textId="167DFB42" w:rsidR="00966CB6" w:rsidRPr="003226DF" w:rsidRDefault="00966CB6" w:rsidP="00966CB6">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September 26, 2025</w:t>
      </w:r>
    </w:p>
    <w:bookmarkEnd w:id="6"/>
    <w:p w14:paraId="7D0898FA"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4DE1A67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new features were implemented:</w:t>
      </w:r>
    </w:p>
    <w:p w14:paraId="64BC99AB"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32601EEC"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786448</w:t>
      </w:r>
      <w:r w:rsidRPr="003226DF">
        <w:rPr>
          <w:rFonts w:ascii="Helvetica Neue" w:hAnsi="Helvetica Neue" w:cs="AppleSystemUIFont"/>
          <w:bCs w:val="0"/>
          <w:sz w:val="24"/>
          <w:szCs w:val="24"/>
          <w:lang w:val="en-US" w:eastAsia="ja-JP"/>
        </w:rPr>
        <w:t xml:space="preserve"> - Adds display of Site information for the route to the Route Details drawer.</w:t>
      </w:r>
    </w:p>
    <w:p w14:paraId="2C8F097E"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788450</w:t>
      </w:r>
      <w:r w:rsidRPr="003226DF">
        <w:rPr>
          <w:rFonts w:ascii="Helvetica Neue" w:hAnsi="Helvetica Neue" w:cs="AppleSystemUIFont"/>
          <w:bCs w:val="0"/>
          <w:sz w:val="24"/>
          <w:szCs w:val="24"/>
          <w:lang w:val="en-US" w:eastAsia="ja-JP"/>
        </w:rPr>
        <w:t xml:space="preserve"> - The Work Orders page date selector is now "sticky" so that navigation to individual Work Order page and back returns to the previously selected date range.</w:t>
      </w:r>
    </w:p>
    <w:p w14:paraId="066C04BD"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786463</w:t>
      </w:r>
      <w:r w:rsidRPr="003226DF">
        <w:rPr>
          <w:rFonts w:ascii="Helvetica Neue" w:hAnsi="Helvetica Neue" w:cs="AppleSystemUIFont"/>
          <w:bCs w:val="0"/>
          <w:sz w:val="24"/>
          <w:szCs w:val="24"/>
          <w:lang w:val="en-US" w:eastAsia="ja-JP"/>
        </w:rPr>
        <w:t xml:space="preserve"> - The Schedule page date selector is now "sticky" so that navigation to individual Schedule items and back returns to the previously selected date range.</w:t>
      </w:r>
    </w:p>
    <w:p w14:paraId="78FE7197"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786466</w:t>
      </w:r>
      <w:r w:rsidRPr="003226DF">
        <w:rPr>
          <w:rFonts w:ascii="Helvetica Neue" w:hAnsi="Helvetica Neue" w:cs="AppleSystemUIFont"/>
          <w:bCs w:val="0"/>
          <w:sz w:val="24"/>
          <w:szCs w:val="24"/>
          <w:lang w:val="en-US" w:eastAsia="ja-JP"/>
        </w:rPr>
        <w:t xml:space="preserve"> - The Work Requests page date selector is now "sticky" so that navigation to individual Work Requests and back returns to the previously selected date range.</w:t>
      </w:r>
    </w:p>
    <w:p w14:paraId="5458B121"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776832</w:t>
      </w:r>
      <w:r w:rsidRPr="003226DF">
        <w:rPr>
          <w:rFonts w:ascii="Helvetica Neue" w:hAnsi="Helvetica Neue" w:cs="AppleSystemUIFont"/>
          <w:bCs w:val="0"/>
          <w:sz w:val="24"/>
          <w:szCs w:val="24"/>
          <w:lang w:val="en-US" w:eastAsia="ja-JP"/>
        </w:rPr>
        <w:t xml:space="preserve"> - Adds Images viewing to Work Order details page for both </w:t>
      </w:r>
      <w:proofErr w:type="spellStart"/>
      <w:r w:rsidRPr="003226DF">
        <w:rPr>
          <w:rFonts w:ascii="Helvetica Neue" w:hAnsi="Helvetica Neue" w:cs="AppleSystemUIFont"/>
          <w:bCs w:val="0"/>
          <w:sz w:val="24"/>
          <w:szCs w:val="24"/>
          <w:lang w:val="en-US" w:eastAsia="ja-JP"/>
        </w:rPr>
        <w:t>WorkOrder</w:t>
      </w:r>
      <w:proofErr w:type="spellEnd"/>
      <w:r w:rsidRPr="003226DF">
        <w:rPr>
          <w:rFonts w:ascii="Helvetica Neue" w:hAnsi="Helvetica Neue" w:cs="AppleSystemUIFont"/>
          <w:bCs w:val="0"/>
          <w:sz w:val="24"/>
          <w:szCs w:val="24"/>
          <w:lang w:val="en-US" w:eastAsia="ja-JP"/>
        </w:rPr>
        <w:t xml:space="preserve"> and their Items</w:t>
      </w:r>
    </w:p>
    <w:p w14:paraId="699021D1"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785861</w:t>
      </w:r>
      <w:r w:rsidRPr="003226DF">
        <w:rPr>
          <w:rFonts w:ascii="Helvetica Neue" w:hAnsi="Helvetica Neue" w:cs="AppleSystemUIFont"/>
          <w:bCs w:val="0"/>
          <w:sz w:val="24"/>
          <w:szCs w:val="24"/>
          <w:lang w:val="en-US" w:eastAsia="ja-JP"/>
        </w:rPr>
        <w:t xml:space="preserve"> - Adds images adding and viewing to the Assets detail page.</w:t>
      </w:r>
    </w:p>
    <w:p w14:paraId="596E3F2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783544</w:t>
      </w:r>
      <w:r w:rsidRPr="003226DF">
        <w:rPr>
          <w:rFonts w:ascii="Helvetica Neue" w:hAnsi="Helvetica Neue" w:cs="AppleSystemUIFont"/>
          <w:bCs w:val="0"/>
          <w:sz w:val="24"/>
          <w:szCs w:val="24"/>
          <w:lang w:val="en-US" w:eastAsia="ja-JP"/>
        </w:rPr>
        <w:t xml:space="preserve"> - Added capability to directly navigate to View or Edit an Asset point and back from the Asset details page's Asset Point grid and moved Asset Point details from a drawer to a page for additional space usage.</w:t>
      </w:r>
    </w:p>
    <w:p w14:paraId="757A3234"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784131</w:t>
      </w:r>
      <w:r w:rsidRPr="003226DF">
        <w:rPr>
          <w:rFonts w:ascii="Helvetica Neue" w:hAnsi="Helvetica Neue" w:cs="AppleSystemUIFont"/>
          <w:bCs w:val="0"/>
          <w:sz w:val="24"/>
          <w:szCs w:val="24"/>
          <w:lang w:val="en-US" w:eastAsia="ja-JP"/>
        </w:rPr>
        <w:t xml:space="preserve"> - On the Action Templates page, added the additional columns of Expected time, Expected fill qty and Qty unit to the Action Templates grid.</w:t>
      </w:r>
    </w:p>
    <w:p w14:paraId="6BE4F012"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785034</w:t>
      </w:r>
      <w:r w:rsidRPr="003226DF">
        <w:rPr>
          <w:rFonts w:ascii="Helvetica Neue" w:hAnsi="Helvetica Neue" w:cs="AppleSystemUIFont"/>
          <w:bCs w:val="0"/>
          <w:sz w:val="24"/>
          <w:szCs w:val="24"/>
          <w:lang w:val="en-US" w:eastAsia="ja-JP"/>
        </w:rPr>
        <w:t xml:space="preserve"> - On the Asset Points page, added new menu option for grid selected Asset Points to generate an Excel data report for exporting.</w:t>
      </w:r>
    </w:p>
    <w:p w14:paraId="48DAD40E"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0E05FE1F"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16F2A75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760B1B75"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232949B2" w14:textId="14EB4546"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In the Route Plan details drawer and Create Route Plan wizard, the starting basis for Sort Order of planned items was changed from 0 to 1.</w:t>
      </w:r>
    </w:p>
    <w:p w14:paraId="01FD049D" w14:textId="7D5213DB"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In the Site, Plant, Section and Functional Location drawers, when selecting a row from the parent page's grid (Sites, Plants, Sections and Functional Locations) twice in succession, the drawer contents were not appearing.</w:t>
      </w:r>
    </w:p>
    <w:p w14:paraId="62A6B16E"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22D4307E" w14:textId="193160C2" w:rsidR="00966CB6" w:rsidRPr="003226DF" w:rsidRDefault="00966CB6" w:rsidP="00966CB6">
      <w:pPr>
        <w:pStyle w:val="FuncChapter"/>
        <w:rPr>
          <w:rFonts w:ascii="Helvetica Neue" w:hAnsi="Helvetica Neue"/>
          <w:sz w:val="32"/>
          <w:szCs w:val="32"/>
          <w:lang w:val="en-US" w:eastAsia="ja-JP"/>
        </w:rPr>
      </w:pPr>
      <w:bookmarkStart w:id="7" w:name="OLE_LINK4"/>
      <w:r w:rsidRPr="003226DF">
        <w:rPr>
          <w:rFonts w:ascii="Helvetica Neue" w:hAnsi="Helvetica Neue"/>
          <w:sz w:val="32"/>
          <w:szCs w:val="32"/>
          <w:lang w:val="en-US" w:eastAsia="ja-JP"/>
        </w:rPr>
        <w:t>v2.0.5</w:t>
      </w:r>
    </w:p>
    <w:p w14:paraId="41551AC1" w14:textId="03437A3D" w:rsidR="00966CB6" w:rsidRPr="003226DF" w:rsidRDefault="00966CB6" w:rsidP="00966CB6">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September 13, 2025</w:t>
      </w:r>
    </w:p>
    <w:bookmarkEnd w:id="7"/>
    <w:p w14:paraId="55714878"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75F617F4"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new features were implemented:</w:t>
      </w:r>
    </w:p>
    <w:p w14:paraId="7D01EF36"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4E42E952"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783720</w:t>
      </w:r>
      <w:r w:rsidRPr="003226DF">
        <w:rPr>
          <w:rFonts w:ascii="Helvetica Neue" w:hAnsi="Helvetica Neue" w:cs="AppleSystemUIFont"/>
          <w:bCs w:val="0"/>
          <w:sz w:val="24"/>
          <w:szCs w:val="24"/>
          <w:lang w:val="en-US" w:eastAsia="ja-JP"/>
        </w:rPr>
        <w:t xml:space="preserve"> - In the create/edit Route Plan wizard step 4, the Expected fill quantity value now shows up to 4 decimal places.</w:t>
      </w:r>
    </w:p>
    <w:p w14:paraId="77FDCE9F"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783830</w:t>
      </w:r>
      <w:r w:rsidRPr="003226DF">
        <w:rPr>
          <w:rFonts w:ascii="Helvetica Neue" w:hAnsi="Helvetica Neue" w:cs="AppleSystemUIFont"/>
          <w:bCs w:val="0"/>
          <w:sz w:val="24"/>
          <w:szCs w:val="24"/>
          <w:lang w:val="en-US" w:eastAsia="ja-JP"/>
        </w:rPr>
        <w:t xml:space="preserve"> - On the Asset Point details, assigned Routes are now displayed in the Actions grid of the assigned Lubrication Configuration Template.</w:t>
      </w:r>
    </w:p>
    <w:p w14:paraId="5EEC8FD0"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779145</w:t>
      </w:r>
      <w:r w:rsidRPr="003226DF">
        <w:rPr>
          <w:rFonts w:ascii="Helvetica Neue" w:hAnsi="Helvetica Neue" w:cs="AppleSystemUIFont"/>
          <w:bCs w:val="0"/>
          <w:sz w:val="24"/>
          <w:szCs w:val="24"/>
          <w:lang w:val="en-US" w:eastAsia="ja-JP"/>
        </w:rPr>
        <w:t xml:space="preserve"> - When creating/editing a Lubrication Configuration Template, the user is now able to enter Capacities of Lubrication Configuration Templates as a range of 0.0000 to 99999.9999.</w:t>
      </w:r>
    </w:p>
    <w:p w14:paraId="3456078A"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782414</w:t>
      </w:r>
      <w:r w:rsidRPr="003226DF">
        <w:rPr>
          <w:rFonts w:ascii="Helvetica Neue" w:hAnsi="Helvetica Neue" w:cs="AppleSystemUIFont"/>
          <w:bCs w:val="0"/>
          <w:sz w:val="24"/>
          <w:szCs w:val="24"/>
          <w:lang w:val="en-US" w:eastAsia="ja-JP"/>
        </w:rPr>
        <w:t xml:space="preserve"> - Added clone company functionality to the Companies grid, to clone Lubricants, Action Templates and Lubrication Configuration Templates.</w:t>
      </w:r>
    </w:p>
    <w:p w14:paraId="636BFEF7"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784463</w:t>
      </w:r>
      <w:r w:rsidRPr="003226DF">
        <w:rPr>
          <w:rFonts w:ascii="Helvetica Neue" w:hAnsi="Helvetica Neue" w:cs="AppleSystemUIFont"/>
          <w:bCs w:val="0"/>
          <w:sz w:val="24"/>
          <w:szCs w:val="24"/>
          <w:lang w:val="en-US" w:eastAsia="ja-JP"/>
        </w:rPr>
        <w:t xml:space="preserve"> - When creating a new Action Template, the Action Category is automatically defaulted to "Maintain" since there is only one </w:t>
      </w:r>
      <w:proofErr w:type="gramStart"/>
      <w:r w:rsidRPr="003226DF">
        <w:rPr>
          <w:rFonts w:ascii="Helvetica Neue" w:hAnsi="Helvetica Neue" w:cs="AppleSystemUIFont"/>
          <w:bCs w:val="0"/>
          <w:sz w:val="24"/>
          <w:szCs w:val="24"/>
          <w:lang w:val="en-US" w:eastAsia="ja-JP"/>
        </w:rPr>
        <w:t>at the moment</w:t>
      </w:r>
      <w:proofErr w:type="gramEnd"/>
      <w:r w:rsidRPr="003226DF">
        <w:rPr>
          <w:rFonts w:ascii="Helvetica Neue" w:hAnsi="Helvetica Neue" w:cs="AppleSystemUIFont"/>
          <w:bCs w:val="0"/>
          <w:sz w:val="24"/>
          <w:szCs w:val="24"/>
          <w:lang w:val="en-US" w:eastAsia="ja-JP"/>
        </w:rPr>
        <w:t>.</w:t>
      </w:r>
    </w:p>
    <w:p w14:paraId="41212EA9"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784267</w:t>
      </w:r>
      <w:r w:rsidRPr="003226DF">
        <w:rPr>
          <w:rFonts w:ascii="Helvetica Neue" w:hAnsi="Helvetica Neue" w:cs="AppleSystemUIFont"/>
          <w:bCs w:val="0"/>
          <w:sz w:val="24"/>
          <w:szCs w:val="24"/>
          <w:lang w:val="en-US" w:eastAsia="ja-JP"/>
        </w:rPr>
        <w:t xml:space="preserve"> - On the Action Templates details drawer, the entry of Expected fill qty now matches that of the Capacity field in the Lubrication Configuration Template details drawer.</w:t>
      </w:r>
    </w:p>
    <w:p w14:paraId="3107D692"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784266</w:t>
      </w:r>
      <w:r w:rsidRPr="003226DF">
        <w:rPr>
          <w:rFonts w:ascii="Helvetica Neue" w:hAnsi="Helvetica Neue" w:cs="AppleSystemUIFont"/>
          <w:bCs w:val="0"/>
          <w:sz w:val="24"/>
          <w:szCs w:val="24"/>
          <w:lang w:val="en-US" w:eastAsia="ja-JP"/>
        </w:rPr>
        <w:t xml:space="preserve"> - On the Action Templates details drawer, change the entry of the Recurrence from a number to a dropdown to match the Route Plan frequency entry of a Route Plan.</w:t>
      </w:r>
    </w:p>
    <w:p w14:paraId="14BF7C54" w14:textId="70CE93B6"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On the Asset Points details page, the Lubrication Configuration Actions grid had </w:t>
      </w:r>
      <w:proofErr w:type="gramStart"/>
      <w:r w:rsidR="00966CB6" w:rsidRPr="003226DF">
        <w:rPr>
          <w:rFonts w:ascii="Helvetica Neue" w:hAnsi="Helvetica Neue" w:cs="AppleSystemUIFont"/>
          <w:bCs w:val="0"/>
          <w:sz w:val="24"/>
          <w:szCs w:val="24"/>
          <w:lang w:val="en-US" w:eastAsia="ja-JP"/>
        </w:rPr>
        <w:t>a</w:t>
      </w:r>
      <w:proofErr w:type="gramEnd"/>
      <w:r w:rsidR="00966CB6" w:rsidRPr="003226DF">
        <w:rPr>
          <w:rFonts w:ascii="Helvetica Neue" w:hAnsi="Helvetica Neue" w:cs="AppleSystemUIFont"/>
          <w:bCs w:val="0"/>
          <w:sz w:val="24"/>
          <w:szCs w:val="24"/>
          <w:lang w:val="en-US" w:eastAsia="ja-JP"/>
        </w:rPr>
        <w:t xml:space="preserve"> un-used column of Route Plan Name. </w:t>
      </w:r>
    </w:p>
    <w:p w14:paraId="11115B77" w14:textId="30AC8471"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Disabled the entry of External Source name and identifier on the Assets details page and Asset Points details page, as these cannot be modified.</w:t>
      </w:r>
    </w:p>
    <w:p w14:paraId="61EE9981" w14:textId="70AF72F9"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In certain situations, when clicking the Company Access row of the Users page grid, the Company Access details drawer would not appear.</w:t>
      </w:r>
    </w:p>
    <w:p w14:paraId="1983C95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6FCF385C"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7BB21F00"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7B5C2D52"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1A439967"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783712</w:t>
      </w:r>
      <w:r w:rsidRPr="003226DF">
        <w:rPr>
          <w:rFonts w:ascii="Helvetica Neue" w:hAnsi="Helvetica Neue" w:cs="AppleSystemUIFont"/>
          <w:bCs w:val="0"/>
          <w:sz w:val="24"/>
          <w:szCs w:val="24"/>
          <w:lang w:val="en-US" w:eastAsia="ja-JP"/>
        </w:rPr>
        <w:t xml:space="preserve"> - An Asset Point was able to become active without an assigned Lubrication Configuration Template.</w:t>
      </w:r>
    </w:p>
    <w:p w14:paraId="2E60CC9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784114</w:t>
      </w:r>
      <w:r w:rsidRPr="003226DF">
        <w:rPr>
          <w:rFonts w:ascii="Helvetica Neue" w:hAnsi="Helvetica Neue" w:cs="AppleSystemUIFont"/>
          <w:bCs w:val="0"/>
          <w:sz w:val="24"/>
          <w:szCs w:val="24"/>
          <w:lang w:val="en-US" w:eastAsia="ja-JP"/>
        </w:rPr>
        <w:t xml:space="preserve"> - On the Lubrication Configuration Template details drawer, the Lubrication Method of "Manual" was duplicated in the available choices to pick from.</w:t>
      </w:r>
    </w:p>
    <w:p w14:paraId="5294FA2B" w14:textId="016EABA2"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On all grids, the selected grid filters are now properly internally cleared when the user selects Clear filters button.</w:t>
      </w:r>
    </w:p>
    <w:p w14:paraId="384E2A80" w14:textId="5E2C18A9"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Paging has been restored on the Work Orders page grid, and the Select All page rows now properly selects all grid rows.</w:t>
      </w:r>
    </w:p>
    <w:p w14:paraId="29C1330A" w14:textId="0C028D87"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On the Users page, the grid loading message was improperly named "Loading assets".</w:t>
      </w:r>
    </w:p>
    <w:p w14:paraId="04D88231"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3C4E900C" w14:textId="117C66E9" w:rsidR="009351F3" w:rsidRPr="003226DF" w:rsidRDefault="009351F3" w:rsidP="009351F3">
      <w:pPr>
        <w:pStyle w:val="FuncChapter"/>
        <w:rPr>
          <w:rFonts w:ascii="Helvetica Neue" w:hAnsi="Helvetica Neue"/>
          <w:sz w:val="32"/>
          <w:szCs w:val="32"/>
          <w:lang w:val="en-US" w:eastAsia="ja-JP"/>
        </w:rPr>
      </w:pPr>
      <w:bookmarkStart w:id="8" w:name="OLE_LINK5"/>
      <w:r w:rsidRPr="003226DF">
        <w:rPr>
          <w:rFonts w:ascii="Helvetica Neue" w:hAnsi="Helvetica Neue"/>
          <w:sz w:val="32"/>
          <w:szCs w:val="32"/>
          <w:lang w:val="en-US" w:eastAsia="ja-JP"/>
        </w:rPr>
        <w:lastRenderedPageBreak/>
        <w:t>v2.0.4.5</w:t>
      </w:r>
    </w:p>
    <w:p w14:paraId="2CF8F9A6" w14:textId="72553483" w:rsidR="009351F3" w:rsidRPr="003226DF" w:rsidRDefault="009351F3" w:rsidP="009351F3">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August 15, 2025</w:t>
      </w:r>
    </w:p>
    <w:bookmarkEnd w:id="8"/>
    <w:p w14:paraId="21CC63A6"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39179635"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58EA489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2EF04045" w14:textId="5CA48990"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
          <w:sz w:val="24"/>
          <w:szCs w:val="24"/>
          <w:lang w:val="en-US" w:eastAsia="ja-JP"/>
        </w:rPr>
        <w:t xml:space="preserve"> </w:t>
      </w:r>
      <w:r w:rsidR="00966CB6" w:rsidRPr="003226DF">
        <w:rPr>
          <w:rFonts w:ascii="Helvetica Neue" w:hAnsi="Helvetica Neue" w:cs="AppleSystemUIFont"/>
          <w:bCs w:val="0"/>
          <w:sz w:val="24"/>
          <w:szCs w:val="24"/>
          <w:lang w:val="en-US" w:eastAsia="ja-JP"/>
        </w:rPr>
        <w:t>- The Save function of the Action Template details drawer was failing under certain circumstances.</w:t>
      </w:r>
    </w:p>
    <w:p w14:paraId="5C5694B2"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208CD8BD" w14:textId="410A5160" w:rsidR="009351F3" w:rsidRPr="003226DF" w:rsidRDefault="009351F3" w:rsidP="009351F3">
      <w:pPr>
        <w:pStyle w:val="FuncChapter"/>
        <w:rPr>
          <w:rFonts w:ascii="Helvetica Neue" w:hAnsi="Helvetica Neue"/>
          <w:sz w:val="32"/>
          <w:szCs w:val="32"/>
          <w:lang w:val="en-US" w:eastAsia="ja-JP"/>
        </w:rPr>
      </w:pPr>
      <w:bookmarkStart w:id="9" w:name="OLE_LINK6"/>
      <w:r w:rsidRPr="003226DF">
        <w:rPr>
          <w:rFonts w:ascii="Helvetica Neue" w:hAnsi="Helvetica Neue"/>
          <w:sz w:val="32"/>
          <w:szCs w:val="32"/>
          <w:lang w:val="en-US" w:eastAsia="ja-JP"/>
        </w:rPr>
        <w:t>v2.0.4.4</w:t>
      </w:r>
    </w:p>
    <w:p w14:paraId="56639C2E" w14:textId="1C4BE99F" w:rsidR="009351F3" w:rsidRPr="003226DF" w:rsidRDefault="009351F3" w:rsidP="009351F3">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August 14, 2025</w:t>
      </w:r>
    </w:p>
    <w:bookmarkEnd w:id="9"/>
    <w:p w14:paraId="53BBEC0A"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6B5B1BF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214C397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0445F56F" w14:textId="04E05B6F"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
          <w:sz w:val="24"/>
          <w:szCs w:val="24"/>
          <w:lang w:val="en-US" w:eastAsia="ja-JP"/>
        </w:rPr>
        <w:t xml:space="preserve"> -</w:t>
      </w:r>
      <w:r w:rsidR="00966CB6" w:rsidRPr="003226DF">
        <w:rPr>
          <w:rFonts w:ascii="Helvetica Neue" w:hAnsi="Helvetica Neue" w:cs="AppleSystemUIFont"/>
          <w:bCs w:val="0"/>
          <w:sz w:val="24"/>
          <w:szCs w:val="24"/>
          <w:lang w:val="en-US" w:eastAsia="ja-JP"/>
        </w:rPr>
        <w:t xml:space="preserve"> Improved the scrubbing of user inputted data in all subjects of the Admin and Asset areas of the application prior to their respective storage.</w:t>
      </w:r>
    </w:p>
    <w:p w14:paraId="1C39DCE5"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4CB0A344" w14:textId="726D4842" w:rsidR="009351F3" w:rsidRPr="003226DF" w:rsidRDefault="009351F3" w:rsidP="009351F3">
      <w:pPr>
        <w:pStyle w:val="FuncChapter"/>
        <w:rPr>
          <w:rFonts w:ascii="Helvetica Neue" w:hAnsi="Helvetica Neue"/>
          <w:sz w:val="32"/>
          <w:szCs w:val="32"/>
          <w:lang w:val="en-US" w:eastAsia="ja-JP"/>
        </w:rPr>
      </w:pPr>
      <w:bookmarkStart w:id="10" w:name="OLE_LINK7"/>
      <w:r w:rsidRPr="003226DF">
        <w:rPr>
          <w:rFonts w:ascii="Helvetica Neue" w:hAnsi="Helvetica Neue"/>
          <w:sz w:val="32"/>
          <w:szCs w:val="32"/>
          <w:lang w:val="en-US" w:eastAsia="ja-JP"/>
        </w:rPr>
        <w:t>v2.0.4.3</w:t>
      </w:r>
    </w:p>
    <w:p w14:paraId="2F743628" w14:textId="12DF38BE" w:rsidR="009351F3" w:rsidRPr="003226DF" w:rsidRDefault="009351F3" w:rsidP="009351F3">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August 12, 2025</w:t>
      </w:r>
    </w:p>
    <w:bookmarkEnd w:id="10"/>
    <w:p w14:paraId="0445D83E"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06857999"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4996A977"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33F00DA0" w14:textId="299D171B"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In certain situations the grid filtering of the Work Orders page grid did not work properly.</w:t>
      </w:r>
    </w:p>
    <w:p w14:paraId="1B479356"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21EEB8BE" w14:textId="1517B4A9" w:rsidR="009351F3" w:rsidRPr="003226DF" w:rsidRDefault="009351F3" w:rsidP="009351F3">
      <w:pPr>
        <w:pStyle w:val="FuncChapter"/>
        <w:rPr>
          <w:rFonts w:ascii="Helvetica Neue" w:hAnsi="Helvetica Neue"/>
          <w:sz w:val="32"/>
          <w:szCs w:val="32"/>
          <w:lang w:val="en-US" w:eastAsia="ja-JP"/>
        </w:rPr>
      </w:pPr>
      <w:bookmarkStart w:id="11" w:name="OLE_LINK8"/>
      <w:r w:rsidRPr="003226DF">
        <w:rPr>
          <w:rFonts w:ascii="Helvetica Neue" w:hAnsi="Helvetica Neue"/>
          <w:sz w:val="32"/>
          <w:szCs w:val="32"/>
          <w:lang w:val="en-US" w:eastAsia="ja-JP"/>
        </w:rPr>
        <w:t>v2.0.4.2</w:t>
      </w:r>
    </w:p>
    <w:p w14:paraId="5E3223E5" w14:textId="7C900E92" w:rsidR="009351F3" w:rsidRPr="003226DF" w:rsidRDefault="009351F3" w:rsidP="009351F3">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August 11, 2025</w:t>
      </w:r>
    </w:p>
    <w:bookmarkEnd w:id="11"/>
    <w:p w14:paraId="253D47B7"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3AF510B8"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668F497E"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22036122" w14:textId="3FFDE478"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Adds the External source identifier to the Work Orders page grid.</w:t>
      </w:r>
    </w:p>
    <w:p w14:paraId="76B22094" w14:textId="3D8BF84A" w:rsidR="009351F3" w:rsidRPr="003226DF" w:rsidRDefault="009351F3">
      <w:pPr>
        <w:rPr>
          <w:rFonts w:ascii="Helvetica Neue" w:hAnsi="Helvetica Neue" w:cs="AppleSystemUIFont"/>
          <w:bCs w:val="0"/>
          <w:sz w:val="26"/>
          <w:szCs w:val="26"/>
          <w:lang w:val="en-US" w:eastAsia="ja-JP"/>
        </w:rPr>
      </w:pPr>
      <w:r w:rsidRPr="003226DF">
        <w:rPr>
          <w:rFonts w:ascii="Helvetica Neue" w:hAnsi="Helvetica Neue" w:cs="AppleSystemUIFont"/>
          <w:bCs w:val="0"/>
          <w:sz w:val="26"/>
          <w:szCs w:val="26"/>
          <w:lang w:val="en-US" w:eastAsia="ja-JP"/>
        </w:rPr>
        <w:br w:type="page"/>
      </w:r>
    </w:p>
    <w:p w14:paraId="768CE3C4" w14:textId="55AA9CD9" w:rsidR="009351F3" w:rsidRPr="003226DF" w:rsidRDefault="009351F3" w:rsidP="009351F3">
      <w:pPr>
        <w:pStyle w:val="FuncChapter"/>
        <w:rPr>
          <w:rFonts w:ascii="Helvetica Neue" w:hAnsi="Helvetica Neue"/>
          <w:sz w:val="32"/>
          <w:szCs w:val="32"/>
          <w:lang w:val="en-US" w:eastAsia="ja-JP"/>
        </w:rPr>
      </w:pPr>
      <w:bookmarkStart w:id="12" w:name="OLE_LINK9"/>
      <w:r w:rsidRPr="003226DF">
        <w:rPr>
          <w:rFonts w:ascii="Helvetica Neue" w:hAnsi="Helvetica Neue"/>
          <w:sz w:val="32"/>
          <w:szCs w:val="32"/>
          <w:lang w:val="en-US" w:eastAsia="ja-JP"/>
        </w:rPr>
        <w:lastRenderedPageBreak/>
        <w:t>v2.0.4.1</w:t>
      </w:r>
    </w:p>
    <w:p w14:paraId="160ABB36" w14:textId="0D500727" w:rsidR="009351F3" w:rsidRPr="003226DF" w:rsidRDefault="009351F3" w:rsidP="009351F3">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August 1, 2025</w:t>
      </w:r>
    </w:p>
    <w:bookmarkEnd w:id="12"/>
    <w:p w14:paraId="312BE9A4"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7CAEFAD0"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5FD8ED47"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2F495FB1" w14:textId="569D61D8"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Removes un-available Actions count column from the Work Orders page grid.</w:t>
      </w:r>
    </w:p>
    <w:p w14:paraId="2CE8CDB6"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13A3BEAA" w14:textId="77777777" w:rsidR="009351F3" w:rsidRPr="003226DF" w:rsidRDefault="009351F3" w:rsidP="009351F3">
      <w:pPr>
        <w:pStyle w:val="FuncChapter"/>
        <w:rPr>
          <w:rFonts w:ascii="Helvetica Neue" w:hAnsi="Helvetica Neue"/>
          <w:sz w:val="32"/>
          <w:szCs w:val="32"/>
          <w:lang w:val="en-US" w:eastAsia="ja-JP"/>
        </w:rPr>
      </w:pPr>
      <w:bookmarkStart w:id="13" w:name="OLE_LINK10"/>
      <w:r w:rsidRPr="003226DF">
        <w:rPr>
          <w:rFonts w:ascii="Helvetica Neue" w:hAnsi="Helvetica Neue"/>
          <w:sz w:val="32"/>
          <w:szCs w:val="32"/>
          <w:lang w:val="en-US" w:eastAsia="ja-JP"/>
        </w:rPr>
        <w:t>v2.0.4.1</w:t>
      </w:r>
    </w:p>
    <w:p w14:paraId="0BD637F5" w14:textId="4302B3CD" w:rsidR="009351F3" w:rsidRPr="003226DF" w:rsidRDefault="009351F3" w:rsidP="009351F3">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July 31, 2025</w:t>
      </w:r>
    </w:p>
    <w:bookmarkEnd w:id="13"/>
    <w:p w14:paraId="5F983163"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6CAB7F6D"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new features were implemented:</w:t>
      </w:r>
    </w:p>
    <w:p w14:paraId="0A44637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7CA7E700"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778730</w:t>
      </w:r>
      <w:r w:rsidRPr="003226DF">
        <w:rPr>
          <w:rFonts w:ascii="Helvetica Neue" w:hAnsi="Helvetica Neue" w:cs="AppleSystemUIFont"/>
          <w:bCs w:val="0"/>
          <w:sz w:val="24"/>
          <w:szCs w:val="24"/>
          <w:lang w:val="en-US" w:eastAsia="ja-JP"/>
        </w:rPr>
        <w:t xml:space="preserve"> - On the Work Orders page, a single Work Orders data export is now generated when selecting multiple Work Orders from the grid.</w:t>
      </w:r>
    </w:p>
    <w:p w14:paraId="5055DBFE"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779145</w:t>
      </w:r>
      <w:r w:rsidRPr="003226DF">
        <w:rPr>
          <w:rFonts w:ascii="Helvetica Neue" w:hAnsi="Helvetica Neue" w:cs="AppleSystemUIFont"/>
          <w:bCs w:val="0"/>
          <w:sz w:val="24"/>
          <w:szCs w:val="24"/>
          <w:lang w:val="en-US" w:eastAsia="ja-JP"/>
        </w:rPr>
        <w:t xml:space="preserve"> - On the Lubrication Configuration Template detail drawer, the available range of the Capacity field has been increased to a maximum of 99999.9999.</w:t>
      </w:r>
    </w:p>
    <w:p w14:paraId="08E575D2"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779148</w:t>
      </w:r>
      <w:r w:rsidRPr="003226DF">
        <w:rPr>
          <w:rFonts w:ascii="Helvetica Neue" w:hAnsi="Helvetica Neue" w:cs="AppleSystemUIFont"/>
          <w:bCs w:val="0"/>
          <w:sz w:val="24"/>
          <w:szCs w:val="24"/>
          <w:lang w:val="en-US" w:eastAsia="ja-JP"/>
        </w:rPr>
        <w:t xml:space="preserve"> - On the Work Orders page, new menu options to create Work Order reports and Work Order data extracts have been added to the Work Orders grid.</w:t>
      </w:r>
    </w:p>
    <w:p w14:paraId="35F3DA75"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2AA45B11" w14:textId="4416374D" w:rsidR="009351F3" w:rsidRPr="003226DF" w:rsidRDefault="009351F3" w:rsidP="009351F3">
      <w:pPr>
        <w:pStyle w:val="FuncChapter"/>
        <w:rPr>
          <w:rFonts w:ascii="Helvetica Neue" w:hAnsi="Helvetica Neue"/>
          <w:sz w:val="32"/>
          <w:szCs w:val="32"/>
          <w:lang w:val="en-US" w:eastAsia="ja-JP"/>
        </w:rPr>
      </w:pPr>
      <w:bookmarkStart w:id="14" w:name="OLE_LINK11"/>
      <w:r w:rsidRPr="003226DF">
        <w:rPr>
          <w:rFonts w:ascii="Helvetica Neue" w:hAnsi="Helvetica Neue"/>
          <w:sz w:val="32"/>
          <w:szCs w:val="32"/>
          <w:lang w:val="en-US" w:eastAsia="ja-JP"/>
        </w:rPr>
        <w:t>v2.0.3</w:t>
      </w:r>
    </w:p>
    <w:p w14:paraId="7E466ABF" w14:textId="2A80C867" w:rsidR="009351F3" w:rsidRPr="003226DF" w:rsidRDefault="009351F3" w:rsidP="009351F3">
      <w:pPr>
        <w:autoSpaceDE w:val="0"/>
        <w:autoSpaceDN w:val="0"/>
        <w:adjustRightInd w:val="0"/>
        <w:rPr>
          <w:rFonts w:ascii="Helvetica Neue" w:hAnsi="Helvetica Neue" w:cs="AppleSystemUIFont"/>
          <w:b/>
          <w:i/>
          <w:iCs/>
          <w:sz w:val="26"/>
          <w:szCs w:val="26"/>
          <w:lang w:val="en-US" w:eastAsia="ja-JP"/>
        </w:rPr>
      </w:pPr>
      <w:r w:rsidRPr="003226DF">
        <w:rPr>
          <w:rFonts w:ascii="Helvetica Neue" w:hAnsi="Helvetica Neue" w:cs="AppleSystemUIFont"/>
          <w:b/>
          <w:i/>
          <w:iCs/>
          <w:sz w:val="26"/>
          <w:szCs w:val="26"/>
          <w:lang w:val="en-US" w:eastAsia="ja-JP"/>
        </w:rPr>
        <w:t>Released: July 25, 2025</w:t>
      </w:r>
      <w:bookmarkEnd w:id="14"/>
    </w:p>
    <w:p w14:paraId="5BE0E0F8"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5D236548"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new features were implemented:</w:t>
      </w:r>
    </w:p>
    <w:p w14:paraId="31F1572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12A9E890" w14:textId="46625710"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Asset details are now shown on a page instead of a drawer to display Altitude, Longitude and Latitude values and to make room for future implementation of the display and addition of Asset images. </w:t>
      </w:r>
    </w:p>
    <w:p w14:paraId="1B4B8AEC" w14:textId="7AA5FCE3"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Work Order details are now shown on a page instead of a drawer display Altitude, Longitude and Latitude values and to make room for future implementation of the display and addition of Work Order and Work Order item images.</w:t>
      </w:r>
    </w:p>
    <w:p w14:paraId="3C1D3276" w14:textId="50238E06"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Improved performance of the Dashboards page.</w:t>
      </w:r>
    </w:p>
    <w:p w14:paraId="4725B195" w14:textId="18D69DC6"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Double clicking a row in the Available Asset/Point/Action and/or the Asset/Point/Action to be Routed grids of create/edit Route Plan wizard step 2 moves the row back and forth to the opposite grid.</w:t>
      </w:r>
    </w:p>
    <w:p w14:paraId="0C1A7D5E" w14:textId="5A979D59"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The Machine State (on/off) is now available when viewing Asset/Point/Actions in the create/edit Route Plan wizard step 2 grids.</w:t>
      </w:r>
    </w:p>
    <w:p w14:paraId="6F4849A0" w14:textId="095F6206"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On the Work Orders page, the grid rows can now be multi-selected to download summary and detail reports and for exporting data to Excel.</w:t>
      </w:r>
    </w:p>
    <w:p w14:paraId="26B56902"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188A46D9"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lastRenderedPageBreak/>
        <w:t>The following fixes were implemented:</w:t>
      </w:r>
    </w:p>
    <w:p w14:paraId="0BCCB380"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470EDF9C" w14:textId="57C89430"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Under some circumstances, the Lubrication configuration dashboard would "hang" when the tab was selected on the Dashboards page.</w:t>
      </w:r>
    </w:p>
    <w:p w14:paraId="20A540A9" w14:textId="58DE672C"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When leaving the Asset details page in edit mode, the Company Selector is now properly re-enabled for change.</w:t>
      </w:r>
    </w:p>
    <w:p w14:paraId="7EAE56D4" w14:textId="252DE204"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When leaving the Create Edit Route page in edit mode, the Company Selector is now properly re-enabled for change.</w:t>
      </w:r>
    </w:p>
    <w:p w14:paraId="0145EF24" w14:textId="1B499ACD"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On the Asset details page, a superfluous error notification was appearing.</w:t>
      </w:r>
    </w:p>
    <w:p w14:paraId="5AF162F4" w14:textId="77777777" w:rsidR="009351F3" w:rsidRPr="003226DF" w:rsidRDefault="009351F3" w:rsidP="00966CB6">
      <w:pPr>
        <w:autoSpaceDE w:val="0"/>
        <w:autoSpaceDN w:val="0"/>
        <w:adjustRightInd w:val="0"/>
        <w:rPr>
          <w:rFonts w:ascii="Helvetica Neue" w:hAnsi="Helvetica Neue" w:cs="AppleSystemUIFont"/>
          <w:bCs w:val="0"/>
          <w:sz w:val="26"/>
          <w:szCs w:val="26"/>
          <w:lang w:val="en-US" w:eastAsia="ja-JP"/>
        </w:rPr>
      </w:pPr>
    </w:p>
    <w:p w14:paraId="796E14A9" w14:textId="2A289FD2" w:rsidR="009351F3" w:rsidRPr="003226DF" w:rsidRDefault="009351F3" w:rsidP="009351F3">
      <w:pPr>
        <w:pStyle w:val="FuncChapter"/>
        <w:rPr>
          <w:rFonts w:ascii="Helvetica Neue" w:hAnsi="Helvetica Neue"/>
          <w:sz w:val="32"/>
          <w:szCs w:val="32"/>
          <w:lang w:val="en-US" w:eastAsia="ja-JP"/>
        </w:rPr>
      </w:pPr>
      <w:bookmarkStart w:id="15" w:name="OLE_LINK12"/>
      <w:r w:rsidRPr="003226DF">
        <w:rPr>
          <w:rFonts w:ascii="Helvetica Neue" w:hAnsi="Helvetica Neue"/>
          <w:sz w:val="32"/>
          <w:szCs w:val="32"/>
          <w:lang w:val="en-US" w:eastAsia="ja-JP"/>
        </w:rPr>
        <w:t>v2.0.2.2</w:t>
      </w:r>
    </w:p>
    <w:p w14:paraId="50998AC8" w14:textId="48C5A290" w:rsidR="00966CB6" w:rsidRPr="003226DF" w:rsidRDefault="009351F3" w:rsidP="009351F3">
      <w:pPr>
        <w:autoSpaceDE w:val="0"/>
        <w:autoSpaceDN w:val="0"/>
        <w:adjustRightInd w:val="0"/>
        <w:rPr>
          <w:rFonts w:ascii="Helvetica Neue" w:hAnsi="Helvetica Neue" w:cs="AppleSystemUIFont"/>
          <w:bCs w:val="0"/>
          <w:sz w:val="26"/>
          <w:szCs w:val="26"/>
          <w:lang w:val="en-US" w:eastAsia="ja-JP"/>
        </w:rPr>
      </w:pPr>
      <w:r w:rsidRPr="003226DF">
        <w:rPr>
          <w:rFonts w:ascii="Helvetica Neue" w:hAnsi="Helvetica Neue" w:cs="AppleSystemUIFont"/>
          <w:b/>
          <w:i/>
          <w:iCs/>
          <w:sz w:val="26"/>
          <w:szCs w:val="26"/>
          <w:lang w:val="en-US" w:eastAsia="ja-JP"/>
        </w:rPr>
        <w:t xml:space="preserve">Released: </w:t>
      </w:r>
      <w:bookmarkEnd w:id="15"/>
      <w:r w:rsidRPr="003226DF">
        <w:rPr>
          <w:rFonts w:ascii="Helvetica Neue" w:hAnsi="Helvetica Neue" w:cs="AppleSystemUIFont"/>
          <w:b/>
          <w:i/>
          <w:iCs/>
          <w:sz w:val="26"/>
          <w:szCs w:val="26"/>
          <w:lang w:val="en-US" w:eastAsia="ja-JP"/>
        </w:rPr>
        <w:t>July 1, 2025</w:t>
      </w:r>
    </w:p>
    <w:p w14:paraId="2D6DFCD0"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6F888F7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64F4317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0B956558" w14:textId="1931D877"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Fixes a situation where the Company Selector would be disabled improperly.</w:t>
      </w:r>
    </w:p>
    <w:p w14:paraId="7D5D9531"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147533E7" w14:textId="14978962" w:rsidR="009351F3" w:rsidRPr="003226DF" w:rsidRDefault="009351F3" w:rsidP="009351F3">
      <w:pPr>
        <w:pStyle w:val="FuncChapter"/>
        <w:rPr>
          <w:rFonts w:ascii="Helvetica Neue" w:hAnsi="Helvetica Neue"/>
          <w:sz w:val="32"/>
          <w:szCs w:val="32"/>
          <w:lang w:val="en-US" w:eastAsia="ja-JP"/>
        </w:rPr>
      </w:pPr>
      <w:bookmarkStart w:id="16" w:name="OLE_LINK13"/>
      <w:r w:rsidRPr="003226DF">
        <w:rPr>
          <w:rFonts w:ascii="Helvetica Neue" w:hAnsi="Helvetica Neue"/>
          <w:sz w:val="32"/>
          <w:szCs w:val="32"/>
          <w:lang w:val="en-US" w:eastAsia="ja-JP"/>
        </w:rPr>
        <w:t>v2.0.2.1</w:t>
      </w:r>
    </w:p>
    <w:p w14:paraId="24B4674A" w14:textId="6F54F0BE" w:rsidR="00966CB6" w:rsidRPr="003226DF" w:rsidRDefault="009351F3" w:rsidP="009351F3">
      <w:pPr>
        <w:autoSpaceDE w:val="0"/>
        <w:autoSpaceDN w:val="0"/>
        <w:adjustRightInd w:val="0"/>
        <w:rPr>
          <w:rFonts w:ascii="Helvetica Neue" w:hAnsi="Helvetica Neue" w:cs="AppleSystemUIFont"/>
          <w:bCs w:val="0"/>
          <w:sz w:val="26"/>
          <w:szCs w:val="26"/>
          <w:lang w:val="en-US" w:eastAsia="ja-JP"/>
        </w:rPr>
      </w:pPr>
      <w:r w:rsidRPr="003226DF">
        <w:rPr>
          <w:rFonts w:ascii="Helvetica Neue" w:hAnsi="Helvetica Neue" w:cs="AppleSystemUIFont"/>
          <w:b/>
          <w:i/>
          <w:iCs/>
          <w:sz w:val="26"/>
          <w:szCs w:val="26"/>
          <w:lang w:val="en-US" w:eastAsia="ja-JP"/>
        </w:rPr>
        <w:t xml:space="preserve">Released: </w:t>
      </w:r>
      <w:r w:rsidR="00966CB6" w:rsidRPr="003226DF">
        <w:rPr>
          <w:rFonts w:ascii="Helvetica Neue" w:hAnsi="Helvetica Neue" w:cs="AppleSystemUIFont"/>
          <w:b/>
          <w:i/>
          <w:iCs/>
          <w:sz w:val="26"/>
          <w:szCs w:val="26"/>
          <w:lang w:val="en-US" w:eastAsia="ja-JP"/>
        </w:rPr>
        <w:t>June 30, 2025</w:t>
      </w:r>
    </w:p>
    <w:bookmarkEnd w:id="16"/>
    <w:p w14:paraId="37EB53DB"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59FCC775"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517CB79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389CA8EC" w14:textId="3A3DAF19"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Removes unnecessary Observation column from the Work Order items grid.</w:t>
      </w:r>
    </w:p>
    <w:p w14:paraId="18684A1A"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511DF060" w14:textId="54DDD40A" w:rsidR="009351F3" w:rsidRPr="003226DF" w:rsidRDefault="009351F3" w:rsidP="009351F3">
      <w:pPr>
        <w:pStyle w:val="FuncChapter"/>
        <w:rPr>
          <w:rFonts w:ascii="Helvetica Neue" w:hAnsi="Helvetica Neue"/>
          <w:sz w:val="32"/>
          <w:szCs w:val="32"/>
          <w:lang w:val="en-US" w:eastAsia="ja-JP"/>
        </w:rPr>
      </w:pPr>
      <w:bookmarkStart w:id="17" w:name="OLE_LINK14"/>
      <w:r w:rsidRPr="003226DF">
        <w:rPr>
          <w:rFonts w:ascii="Helvetica Neue" w:hAnsi="Helvetica Neue"/>
          <w:sz w:val="32"/>
          <w:szCs w:val="32"/>
          <w:lang w:val="en-US" w:eastAsia="ja-JP"/>
        </w:rPr>
        <w:t>v2.0.2</w:t>
      </w:r>
    </w:p>
    <w:p w14:paraId="45A1BD87" w14:textId="08116AA5" w:rsidR="00966CB6" w:rsidRPr="003226DF" w:rsidRDefault="009351F3" w:rsidP="00966CB6">
      <w:pPr>
        <w:autoSpaceDE w:val="0"/>
        <w:autoSpaceDN w:val="0"/>
        <w:adjustRightInd w:val="0"/>
        <w:rPr>
          <w:rFonts w:ascii="Helvetica Neue" w:hAnsi="Helvetica Neue" w:cs="AppleSystemUIFont"/>
          <w:bCs w:val="0"/>
          <w:sz w:val="26"/>
          <w:szCs w:val="26"/>
          <w:lang w:val="en-US" w:eastAsia="ja-JP"/>
        </w:rPr>
      </w:pPr>
      <w:r w:rsidRPr="003226DF">
        <w:rPr>
          <w:rFonts w:ascii="Helvetica Neue" w:hAnsi="Helvetica Neue" w:cs="AppleSystemUIFont"/>
          <w:b/>
          <w:i/>
          <w:iCs/>
          <w:sz w:val="26"/>
          <w:szCs w:val="26"/>
          <w:lang w:val="en-US" w:eastAsia="ja-JP"/>
        </w:rPr>
        <w:t>Released: June 27, 2025</w:t>
      </w:r>
    </w:p>
    <w:bookmarkEnd w:id="17"/>
    <w:p w14:paraId="68F0B4E3"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7558684A"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new features were implemented:</w:t>
      </w:r>
    </w:p>
    <w:p w14:paraId="5BA5DA70"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04B9E8C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770795</w:t>
      </w:r>
      <w:r w:rsidRPr="003226DF">
        <w:rPr>
          <w:rFonts w:ascii="Helvetica Neue" w:hAnsi="Helvetica Neue" w:cs="AppleSystemUIFont"/>
          <w:bCs w:val="0"/>
          <w:sz w:val="24"/>
          <w:szCs w:val="24"/>
          <w:lang w:val="en-US" w:eastAsia="ja-JP"/>
        </w:rPr>
        <w:t xml:space="preserve"> - Adds support for localized Action Categories and Action Types where possible.</w:t>
      </w:r>
    </w:p>
    <w:p w14:paraId="6B232DC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773817</w:t>
      </w:r>
      <w:r w:rsidRPr="003226DF">
        <w:rPr>
          <w:rFonts w:ascii="Helvetica Neue" w:hAnsi="Helvetica Neue" w:cs="AppleSystemUIFont"/>
          <w:bCs w:val="0"/>
          <w:sz w:val="24"/>
          <w:szCs w:val="24"/>
          <w:lang w:val="en-US" w:eastAsia="ja-JP"/>
        </w:rPr>
        <w:t xml:space="preserve"> - The Asset Point details are now displayed on a full page so that more details can be shown.</w:t>
      </w:r>
    </w:p>
    <w:p w14:paraId="3FA0C459"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775282</w:t>
      </w:r>
      <w:r w:rsidRPr="003226DF">
        <w:rPr>
          <w:rFonts w:ascii="Helvetica Neue" w:hAnsi="Helvetica Neue" w:cs="AppleSystemUIFont"/>
          <w:bCs w:val="0"/>
          <w:sz w:val="24"/>
          <w:szCs w:val="24"/>
          <w:lang w:val="en-US" w:eastAsia="ja-JP"/>
        </w:rPr>
        <w:t xml:space="preserve"> - On the Work Order details page, the Observation recorded during the Technicians work on the Work Order is now available.</w:t>
      </w:r>
    </w:p>
    <w:p w14:paraId="15997110" w14:textId="4C28152C"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773817</w:t>
      </w:r>
      <w:r w:rsidRPr="003226DF">
        <w:rPr>
          <w:rFonts w:ascii="Helvetica Neue" w:hAnsi="Helvetica Neue" w:cs="AppleSystemUIFont"/>
          <w:bCs w:val="0"/>
          <w:sz w:val="24"/>
          <w:szCs w:val="24"/>
          <w:lang w:val="en-US" w:eastAsia="ja-JP"/>
        </w:rPr>
        <w:t xml:space="preserve"> - Introduces new Asset Points page and </w:t>
      </w:r>
      <w:r w:rsidR="009351F3" w:rsidRPr="003226DF">
        <w:rPr>
          <w:rFonts w:ascii="Helvetica Neue" w:hAnsi="Helvetica Neue" w:cs="AppleSystemUIFont"/>
          <w:bCs w:val="0"/>
          <w:sz w:val="24"/>
          <w:szCs w:val="24"/>
          <w:lang w:val="en-US" w:eastAsia="ja-JP"/>
        </w:rPr>
        <w:t>grid and</w:t>
      </w:r>
      <w:r w:rsidRPr="003226DF">
        <w:rPr>
          <w:rFonts w:ascii="Helvetica Neue" w:hAnsi="Helvetica Neue" w:cs="AppleSystemUIFont"/>
          <w:bCs w:val="0"/>
          <w:sz w:val="24"/>
          <w:szCs w:val="24"/>
          <w:lang w:val="en-US" w:eastAsia="ja-JP"/>
        </w:rPr>
        <w:t xml:space="preserve"> removes child Asset Points rows from the Assets page grid.</w:t>
      </w:r>
    </w:p>
    <w:p w14:paraId="3A93276A"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771716</w:t>
      </w:r>
      <w:r w:rsidRPr="003226DF">
        <w:rPr>
          <w:rFonts w:ascii="Helvetica Neue" w:hAnsi="Helvetica Neue" w:cs="AppleSystemUIFont"/>
          <w:bCs w:val="0"/>
          <w:sz w:val="24"/>
          <w:szCs w:val="24"/>
          <w:lang w:val="en-US" w:eastAsia="ja-JP"/>
        </w:rPr>
        <w:t xml:space="preserve"> - Adds new date range data selector to the Schedule, Work Orders and Work Requests pages.</w:t>
      </w:r>
    </w:p>
    <w:p w14:paraId="3A5BD49E"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lastRenderedPageBreak/>
        <w:t>762404</w:t>
      </w:r>
      <w:r w:rsidRPr="003226DF">
        <w:rPr>
          <w:rFonts w:ascii="Helvetica Neue" w:hAnsi="Helvetica Neue" w:cs="AppleSystemUIFont"/>
          <w:bCs w:val="0"/>
          <w:sz w:val="24"/>
          <w:szCs w:val="24"/>
          <w:lang w:val="en-US" w:eastAsia="ja-JP"/>
        </w:rPr>
        <w:t xml:space="preserve"> - Adds new Lubricant consumption dashboard charts and KPIs to the Dashboard page.</w:t>
      </w:r>
    </w:p>
    <w:p w14:paraId="6FF87355"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762371</w:t>
      </w:r>
      <w:r w:rsidRPr="003226DF">
        <w:rPr>
          <w:rFonts w:ascii="Helvetica Neue" w:hAnsi="Helvetica Neue" w:cs="AppleSystemUIFont"/>
          <w:bCs w:val="0"/>
          <w:sz w:val="24"/>
          <w:szCs w:val="24"/>
          <w:lang w:val="en-US" w:eastAsia="ja-JP"/>
        </w:rPr>
        <w:t xml:space="preserve"> - Adds filters to the Route Plan create/edit wizard for filtering on the Available Points/Actions grids.</w:t>
      </w:r>
    </w:p>
    <w:p w14:paraId="296D7E17" w14:textId="3CB94AC9"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When creating/editing a Route Plan, the paging size limit on step 3 of the wizard has been given a new option of 500.</w:t>
      </w:r>
    </w:p>
    <w:p w14:paraId="688AF5B8" w14:textId="099A3CE4"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The Work Request page grid now contains the three new columns for Cause, Symptom and Workshop Name. </w:t>
      </w:r>
    </w:p>
    <w:p w14:paraId="36018AF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743D91AD"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790A9986"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26B0974D"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5FA934EB"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769813</w:t>
      </w:r>
      <w:r w:rsidRPr="003226DF">
        <w:rPr>
          <w:rFonts w:ascii="Helvetica Neue" w:hAnsi="Helvetica Neue" w:cs="AppleSystemUIFont"/>
          <w:bCs w:val="0"/>
          <w:sz w:val="24"/>
          <w:szCs w:val="24"/>
          <w:lang w:val="en-US" w:eastAsia="ja-JP"/>
        </w:rPr>
        <w:t xml:space="preserve"> - Refresh the user's Company Selector list of Companies with latest available companies when user selects the dropdown.</w:t>
      </w:r>
    </w:p>
    <w:p w14:paraId="7960144D"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771232</w:t>
      </w:r>
      <w:r w:rsidRPr="003226DF">
        <w:rPr>
          <w:rFonts w:ascii="Helvetica Neue" w:hAnsi="Helvetica Neue" w:cs="AppleSystemUIFont"/>
          <w:bCs w:val="0"/>
          <w:sz w:val="24"/>
          <w:szCs w:val="24"/>
          <w:lang w:val="en-US" w:eastAsia="ja-JP"/>
        </w:rPr>
        <w:t xml:space="preserve"> - Under certain circumstances, the Company Selector list dropdown is disabled after login, preventing any company switching.</w:t>
      </w:r>
    </w:p>
    <w:p w14:paraId="75F7D49E"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774953</w:t>
      </w:r>
      <w:r w:rsidRPr="003226DF">
        <w:rPr>
          <w:rFonts w:ascii="Helvetica Neue" w:hAnsi="Helvetica Neue" w:cs="AppleSystemUIFont"/>
          <w:bCs w:val="0"/>
          <w:sz w:val="24"/>
          <w:szCs w:val="24"/>
          <w:lang w:val="en-US" w:eastAsia="ja-JP"/>
        </w:rPr>
        <w:t xml:space="preserve"> - In certain scenarios, when creating a new Asset Point, the Plant and Section information was not being properly saved with the Asset Point.</w:t>
      </w:r>
    </w:p>
    <w:p w14:paraId="3FA49AF9"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774965</w:t>
      </w:r>
      <w:r w:rsidRPr="003226DF">
        <w:rPr>
          <w:rFonts w:ascii="Helvetica Neue" w:hAnsi="Helvetica Neue" w:cs="AppleSystemUIFont"/>
          <w:bCs w:val="0"/>
          <w:sz w:val="24"/>
          <w:szCs w:val="24"/>
          <w:lang w:val="en-US" w:eastAsia="ja-JP"/>
        </w:rPr>
        <w:t xml:space="preserve"> - When copying an Action Template, the copy function will fail due to a missing Recurrence Type.</w:t>
      </w:r>
    </w:p>
    <w:p w14:paraId="28DA19C0"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771732</w:t>
      </w:r>
      <w:r w:rsidRPr="003226DF">
        <w:rPr>
          <w:rFonts w:ascii="Helvetica Neue" w:hAnsi="Helvetica Neue" w:cs="AppleSystemUIFont"/>
          <w:bCs w:val="0"/>
          <w:sz w:val="24"/>
          <w:szCs w:val="24"/>
          <w:lang w:val="en-US" w:eastAsia="ja-JP"/>
        </w:rPr>
        <w:t xml:space="preserve"> - On the Work Requests page, under a particular scenario, the page hangs after filtering by Expected date in the Work Requests grid.</w:t>
      </w:r>
    </w:p>
    <w:p w14:paraId="521AA5AD"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769814</w:t>
      </w:r>
      <w:r w:rsidRPr="003226DF">
        <w:rPr>
          <w:rFonts w:ascii="Helvetica Neue" w:hAnsi="Helvetica Neue" w:cs="AppleSystemUIFont"/>
          <w:bCs w:val="0"/>
          <w:sz w:val="24"/>
          <w:szCs w:val="24"/>
          <w:lang w:val="en-US" w:eastAsia="ja-JP"/>
        </w:rPr>
        <w:t xml:space="preserve"> - After the first Asset Point has been clicked in the Asset Point row, the next time an Asset Point gets selected, the user receives a blank Asset Point details drawer.</w:t>
      </w:r>
    </w:p>
    <w:p w14:paraId="6352D04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769816</w:t>
      </w:r>
      <w:r w:rsidRPr="003226DF">
        <w:rPr>
          <w:rFonts w:ascii="Helvetica Neue" w:hAnsi="Helvetica Neue" w:cs="AppleSystemUIFont"/>
          <w:bCs w:val="0"/>
          <w:sz w:val="24"/>
          <w:szCs w:val="24"/>
          <w:lang w:val="en-US" w:eastAsia="ja-JP"/>
        </w:rPr>
        <w:t xml:space="preserve"> - In the User Company Drawer, companies are not always appearing after the first user's assignment.</w:t>
      </w:r>
    </w:p>
    <w:p w14:paraId="7B0C8230"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768933</w:t>
      </w:r>
      <w:r w:rsidRPr="003226DF">
        <w:rPr>
          <w:rFonts w:ascii="Helvetica Neue" w:hAnsi="Helvetica Neue" w:cs="AppleSystemUIFont"/>
          <w:bCs w:val="0"/>
          <w:sz w:val="24"/>
          <w:szCs w:val="24"/>
          <w:lang w:val="en-US" w:eastAsia="ja-JP"/>
        </w:rPr>
        <w:t xml:space="preserve"> - On the Schedule page the change to Responsible dropdown selection fails and does not change.</w:t>
      </w:r>
    </w:p>
    <w:p w14:paraId="29EB6233"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765702</w:t>
      </w:r>
      <w:r w:rsidRPr="003226DF">
        <w:rPr>
          <w:rFonts w:ascii="Helvetica Neue" w:hAnsi="Helvetica Neue" w:cs="AppleSystemUIFont"/>
          <w:bCs w:val="0"/>
          <w:sz w:val="24"/>
          <w:szCs w:val="24"/>
          <w:lang w:val="en-US" w:eastAsia="ja-JP"/>
        </w:rPr>
        <w:t xml:space="preserve"> - On the Schedule page, the filter for the Type column of the Schedule grid had the wrong values to select from.</w:t>
      </w:r>
    </w:p>
    <w:p w14:paraId="4623149F" w14:textId="1CD43FDF" w:rsidR="00966CB6" w:rsidRPr="003226DF" w:rsidRDefault="003226DF" w:rsidP="00966CB6">
      <w:pPr>
        <w:autoSpaceDE w:val="0"/>
        <w:autoSpaceDN w:val="0"/>
        <w:adjustRightInd w:val="0"/>
        <w:rPr>
          <w:rFonts w:ascii="Helvetica Neue" w:hAnsi="Helvetica Neue" w:cs="AppleSystemUIFont"/>
          <w:bCs w:val="0"/>
          <w:sz w:val="24"/>
          <w:szCs w:val="24"/>
          <w:lang w:val="en-US" w:eastAsia="ja-JP"/>
        </w:rPr>
      </w:pPr>
      <w:r>
        <w:rPr>
          <w:rFonts w:ascii="Helvetica Neue" w:hAnsi="Helvetica Neue" w:cs="AppleSystemUIFont"/>
          <w:b/>
          <w:sz w:val="24"/>
          <w:szCs w:val="24"/>
          <w:lang w:val="en-US" w:eastAsia="ja-JP"/>
        </w:rPr>
        <w:t>Unregistered</w:t>
      </w:r>
      <w:r w:rsidR="00966CB6" w:rsidRPr="003226DF">
        <w:rPr>
          <w:rFonts w:ascii="Helvetica Neue" w:hAnsi="Helvetica Neue" w:cs="AppleSystemUIFont"/>
          <w:bCs w:val="0"/>
          <w:sz w:val="24"/>
          <w:szCs w:val="24"/>
          <w:lang w:val="en-US" w:eastAsia="ja-JP"/>
        </w:rPr>
        <w:t xml:space="preserve"> - Under certain conditions, the User Role was missing on the User Company details drawer.</w:t>
      </w:r>
    </w:p>
    <w:p w14:paraId="712B7A96" w14:textId="51F2B214" w:rsidR="009351F3" w:rsidRPr="003226DF" w:rsidRDefault="009351F3" w:rsidP="009351F3">
      <w:pPr>
        <w:pStyle w:val="FuncChapter"/>
        <w:rPr>
          <w:rFonts w:ascii="Helvetica Neue" w:hAnsi="Helvetica Neue"/>
          <w:sz w:val="32"/>
          <w:szCs w:val="32"/>
          <w:lang w:val="en-US" w:eastAsia="ja-JP"/>
        </w:rPr>
      </w:pPr>
      <w:bookmarkStart w:id="18" w:name="OLE_LINK15"/>
      <w:r w:rsidRPr="003226DF">
        <w:rPr>
          <w:rFonts w:ascii="Helvetica Neue" w:hAnsi="Helvetica Neue"/>
          <w:sz w:val="32"/>
          <w:szCs w:val="32"/>
          <w:lang w:val="en-US" w:eastAsia="ja-JP"/>
        </w:rPr>
        <w:t>v2.0.1</w:t>
      </w:r>
    </w:p>
    <w:p w14:paraId="2C0AC787" w14:textId="4A9EE9C6" w:rsidR="009351F3" w:rsidRPr="003226DF" w:rsidRDefault="009351F3" w:rsidP="009351F3">
      <w:pPr>
        <w:autoSpaceDE w:val="0"/>
        <w:autoSpaceDN w:val="0"/>
        <w:adjustRightInd w:val="0"/>
        <w:rPr>
          <w:rFonts w:ascii="Helvetica Neue" w:hAnsi="Helvetica Neue" w:cs="AppleSystemUIFont"/>
          <w:bCs w:val="0"/>
          <w:sz w:val="26"/>
          <w:szCs w:val="26"/>
          <w:lang w:val="en-US" w:eastAsia="ja-JP"/>
        </w:rPr>
      </w:pPr>
      <w:r w:rsidRPr="003226DF">
        <w:rPr>
          <w:rFonts w:ascii="Helvetica Neue" w:hAnsi="Helvetica Neue" w:cs="AppleSystemUIFont"/>
          <w:b/>
          <w:i/>
          <w:iCs/>
          <w:sz w:val="26"/>
          <w:szCs w:val="26"/>
          <w:lang w:val="en-US" w:eastAsia="ja-JP"/>
        </w:rPr>
        <w:t>Released: May 15, 2025</w:t>
      </w:r>
    </w:p>
    <w:bookmarkEnd w:id="18"/>
    <w:p w14:paraId="5BA97AC8"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0FD82194"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Cs w:val="0"/>
          <w:sz w:val="24"/>
          <w:szCs w:val="24"/>
          <w:lang w:val="en-US" w:eastAsia="ja-JP"/>
        </w:rPr>
        <w:t>The following fixes were implemented:</w:t>
      </w:r>
    </w:p>
    <w:p w14:paraId="718CD2D9"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p>
    <w:p w14:paraId="4281D5DA" w14:textId="77777777" w:rsidR="00966CB6" w:rsidRPr="003226DF" w:rsidRDefault="00966CB6" w:rsidP="00966CB6">
      <w:pPr>
        <w:autoSpaceDE w:val="0"/>
        <w:autoSpaceDN w:val="0"/>
        <w:adjustRightInd w:val="0"/>
        <w:rPr>
          <w:rFonts w:ascii="Helvetica Neue" w:hAnsi="Helvetica Neue" w:cs="AppleSystemUIFont"/>
          <w:bCs w:val="0"/>
          <w:sz w:val="24"/>
          <w:szCs w:val="24"/>
          <w:lang w:val="en-US" w:eastAsia="ja-JP"/>
        </w:rPr>
      </w:pPr>
      <w:r w:rsidRPr="003226DF">
        <w:rPr>
          <w:rFonts w:ascii="Helvetica Neue" w:hAnsi="Helvetica Neue" w:cs="AppleSystemUIFont"/>
          <w:b/>
          <w:sz w:val="24"/>
          <w:szCs w:val="24"/>
          <w:lang w:val="en-US" w:eastAsia="ja-JP"/>
        </w:rPr>
        <w:t>768737</w:t>
      </w:r>
      <w:r w:rsidRPr="003226DF">
        <w:rPr>
          <w:rFonts w:ascii="Helvetica Neue" w:hAnsi="Helvetica Neue" w:cs="AppleSystemUIFont"/>
          <w:bCs w:val="0"/>
          <w:sz w:val="24"/>
          <w:szCs w:val="24"/>
          <w:lang w:val="en-US" w:eastAsia="ja-JP"/>
        </w:rPr>
        <w:t xml:space="preserve"> - Non-admin users can see users of other companies on the Users page.</w:t>
      </w:r>
    </w:p>
    <w:p w14:paraId="09F5F22D"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0565BF52" w14:textId="1FF19299" w:rsidR="009351F3" w:rsidRPr="003226DF" w:rsidRDefault="009351F3" w:rsidP="009351F3">
      <w:pPr>
        <w:pStyle w:val="FuncChapter"/>
        <w:rPr>
          <w:rFonts w:ascii="Helvetica Neue" w:hAnsi="Helvetica Neue"/>
          <w:sz w:val="32"/>
          <w:szCs w:val="32"/>
          <w:lang w:val="en-US" w:eastAsia="ja-JP"/>
        </w:rPr>
      </w:pPr>
      <w:r w:rsidRPr="003226DF">
        <w:rPr>
          <w:rFonts w:ascii="Helvetica Neue" w:hAnsi="Helvetica Neue"/>
          <w:sz w:val="32"/>
          <w:szCs w:val="32"/>
          <w:lang w:val="en-US" w:eastAsia="ja-JP"/>
        </w:rPr>
        <w:t>v2.0.0</w:t>
      </w:r>
    </w:p>
    <w:p w14:paraId="2B696D01" w14:textId="4801101B" w:rsidR="009351F3" w:rsidRPr="003226DF" w:rsidRDefault="009351F3" w:rsidP="009351F3">
      <w:pPr>
        <w:autoSpaceDE w:val="0"/>
        <w:autoSpaceDN w:val="0"/>
        <w:adjustRightInd w:val="0"/>
        <w:rPr>
          <w:rFonts w:ascii="Helvetica Neue" w:hAnsi="Helvetica Neue" w:cs="AppleSystemUIFont"/>
          <w:bCs w:val="0"/>
          <w:sz w:val="26"/>
          <w:szCs w:val="26"/>
          <w:lang w:val="en-US" w:eastAsia="ja-JP"/>
        </w:rPr>
      </w:pPr>
      <w:r w:rsidRPr="003226DF">
        <w:rPr>
          <w:rFonts w:ascii="Helvetica Neue" w:hAnsi="Helvetica Neue" w:cs="AppleSystemUIFont"/>
          <w:b/>
          <w:i/>
          <w:iCs/>
          <w:sz w:val="26"/>
          <w:szCs w:val="26"/>
          <w:lang w:val="en-US" w:eastAsia="ja-JP"/>
        </w:rPr>
        <w:t>Released: May 12, 2025</w:t>
      </w:r>
    </w:p>
    <w:p w14:paraId="010B04D4" w14:textId="77777777" w:rsidR="00966CB6" w:rsidRPr="003226DF" w:rsidRDefault="00966CB6" w:rsidP="00966CB6">
      <w:pPr>
        <w:autoSpaceDE w:val="0"/>
        <w:autoSpaceDN w:val="0"/>
        <w:adjustRightInd w:val="0"/>
        <w:rPr>
          <w:rFonts w:ascii="Helvetica Neue" w:hAnsi="Helvetica Neue" w:cs="AppleSystemUIFont"/>
          <w:bCs w:val="0"/>
          <w:sz w:val="26"/>
          <w:szCs w:val="26"/>
          <w:lang w:val="en-US" w:eastAsia="ja-JP"/>
        </w:rPr>
      </w:pPr>
    </w:p>
    <w:p w14:paraId="4345FC0B" w14:textId="65A7DCD3" w:rsidR="00B81BBD" w:rsidRPr="003226DF" w:rsidRDefault="003226DF" w:rsidP="00B81BBD">
      <w:pPr>
        <w:rPr>
          <w:rFonts w:ascii="Helvetica Neue" w:hAnsi="Helvetica Neue"/>
          <w:sz w:val="20"/>
        </w:rPr>
      </w:pPr>
      <w:r>
        <w:rPr>
          <w:rFonts w:ascii="Helvetica Neue" w:hAnsi="Helvetica Neue"/>
          <w:sz w:val="20"/>
        </w:rPr>
        <w:t>First release of iLMS version 2 of the web application.</w:t>
      </w:r>
    </w:p>
    <w:sectPr w:rsidR="00B81BBD" w:rsidRPr="003226DF" w:rsidSect="00EA384C">
      <w:headerReference w:type="default" r:id="rId12"/>
      <w:footerReference w:type="default" r:id="rId13"/>
      <w:headerReference w:type="first" r:id="rId14"/>
      <w:footerReference w:type="first" r:id="rId15"/>
      <w:pgSz w:w="11905" w:h="16838" w:code="9"/>
      <w:pgMar w:top="1296" w:right="1699" w:bottom="1440" w:left="1699" w:header="432" w:footer="864"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8C70" w14:textId="77777777" w:rsidR="00E95220" w:rsidRDefault="00E95220">
      <w:r>
        <w:separator/>
      </w:r>
    </w:p>
  </w:endnote>
  <w:endnote w:type="continuationSeparator" w:id="0">
    <w:p w14:paraId="369161B8" w14:textId="77777777" w:rsidR="00E95220" w:rsidRDefault="00E95220">
      <w:r>
        <w:continuationSeparator/>
      </w:r>
    </w:p>
  </w:endnote>
  <w:endnote w:type="continuationNotice" w:id="1">
    <w:p w14:paraId="0175D4B8" w14:textId="77777777" w:rsidR="00E95220" w:rsidRDefault="00E95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KF Chevin Light">
    <w:altName w:val="Calibri"/>
    <w:panose1 w:val="020B0604020202020204"/>
    <w:charset w:val="00"/>
    <w:family w:val="swiss"/>
    <w:pitch w:val="variable"/>
    <w:sig w:usb0="800000E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KF Chevin Medium">
    <w:altName w:val="Calibri"/>
    <w:panose1 w:val="020B0604020202020204"/>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A7F3" w14:textId="058D540A" w:rsidR="00040223" w:rsidRDefault="00040223" w:rsidP="00031AEF">
    <w:pPr>
      <w:pStyle w:val="Footer"/>
      <w:rPr>
        <w:lang w:val="en-US"/>
      </w:rPr>
    </w:pPr>
  </w:p>
  <w:p w14:paraId="0E4A4235" w14:textId="6F75CFEF" w:rsidR="00040223" w:rsidRPr="005A3702" w:rsidRDefault="00040223" w:rsidP="00031AEF">
    <w:pPr>
      <w:pStyle w:val="Footer"/>
      <w:rPr>
        <w:lang w:val="en-US"/>
      </w:rPr>
    </w:pPr>
    <w:r w:rsidRPr="00031AEF">
      <w:rPr>
        <w:lang w:val="en-US"/>
      </w:rPr>
      <w:tab/>
    </w:r>
    <w:r w:rsidRPr="00031AEF">
      <w:rPr>
        <w:lang w:val="en-US"/>
      </w:rPr>
      <w:tab/>
    </w:r>
    <w:r w:rsidRPr="00AC50E9">
      <w:rPr>
        <w:lang w:val="de-DE"/>
      </w:rPr>
      <w:fldChar w:fldCharType="begin"/>
    </w:r>
    <w:r w:rsidRPr="00031AEF">
      <w:rPr>
        <w:lang w:val="en-US"/>
      </w:rPr>
      <w:instrText>PAGE   \* MERGEFORMAT</w:instrText>
    </w:r>
    <w:r w:rsidRPr="00AC50E9">
      <w:rPr>
        <w:lang w:val="de-DE"/>
      </w:rPr>
      <w:fldChar w:fldCharType="separate"/>
    </w:r>
    <w:r w:rsidRPr="00031AEF">
      <w:rPr>
        <w:lang w:val="en-US"/>
      </w:rPr>
      <w:t>17</w:t>
    </w:r>
    <w:r w:rsidRPr="00AC50E9">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FB4E" w14:textId="23345B6A" w:rsidR="00040223" w:rsidRPr="00C97D7A" w:rsidRDefault="00040223" w:rsidP="68BE1F8D">
    <w:pPr>
      <w:rPr>
        <w:rFonts w:eastAsia="Arial" w:cs="Arial"/>
      </w:rPr>
    </w:pPr>
    <w:r>
      <w:rPr>
        <w:lang w:val="en-US"/>
      </w:rPr>
      <w:fldChar w:fldCharType="begin"/>
    </w:r>
    <w:r>
      <w:rPr>
        <w:lang w:val="en-US"/>
      </w:rPr>
      <w:instrText xml:space="preserve"> FILENAME   \* MERGEFORMAT </w:instrText>
    </w:r>
    <w:r>
      <w:rPr>
        <w:lang w:val="en-US"/>
      </w:rPr>
      <w:fldChar w:fldCharType="separate"/>
    </w:r>
    <w:r>
      <w:rPr>
        <w:noProof/>
        <w:lang w:val="en-US"/>
      </w:rPr>
      <w:t>IMx-1 Solution Architecture &amp; Requirements.docx</w:t>
    </w:r>
    <w:r>
      <w:rPr>
        <w:lang w:val="en-US"/>
      </w:rPr>
      <w:fldChar w:fldCharType="end"/>
    </w:r>
    <w:r w:rsidRPr="0006110A">
      <w:rPr>
        <w:lang w:val="en-US"/>
      </w:rPr>
      <w:t xml:space="preserve"> </w:t>
    </w:r>
    <w:r>
      <w:rPr>
        <w:lang w:val="en-US"/>
      </w:rPr>
      <w:t xml:space="preserve">            </w:t>
    </w:r>
    <w:r w:rsidRPr="0006110A">
      <w:rPr>
        <w:lang w:val="en-US"/>
      </w:rPr>
      <w:t>Revision</w:t>
    </w:r>
    <w:r>
      <w:rPr>
        <w:lang w:val="en-US"/>
      </w:rPr>
      <w:t>: PA</w:t>
    </w:r>
    <w:r>
      <w:rPr>
        <w:rFonts w:cs="Arial"/>
        <w:szCs w:val="22"/>
      </w:rPr>
      <w:t>1</w:t>
    </w:r>
    <w:r>
      <w:rPr>
        <w:rFonts w:cs="Arial"/>
        <w:szCs w:val="22"/>
      </w:rPr>
      <w:tab/>
      <w:t xml:space="preserve">                       </w:t>
    </w:r>
    <w:r w:rsidRPr="68BE1F8D">
      <w:t xml:space="preserve">Page </w:t>
    </w:r>
    <w:r w:rsidRPr="68BE1F8D">
      <w:rPr>
        <w:rStyle w:val="PageNumber"/>
        <w:noProof/>
      </w:rPr>
      <w:fldChar w:fldCharType="begin"/>
    </w:r>
    <w:r w:rsidRPr="00C97D7A">
      <w:rPr>
        <w:rStyle w:val="PageNumber"/>
        <w:rFonts w:cs="Arial"/>
      </w:rPr>
      <w:instrText xml:space="preserve"> PAGE </w:instrText>
    </w:r>
    <w:r w:rsidRPr="68BE1F8D">
      <w:rPr>
        <w:rStyle w:val="PageNumber"/>
        <w:rFonts w:cs="Arial"/>
      </w:rPr>
      <w:fldChar w:fldCharType="separate"/>
    </w:r>
    <w:r>
      <w:rPr>
        <w:rStyle w:val="PageNumber"/>
        <w:rFonts w:cs="Arial"/>
        <w:noProof/>
      </w:rPr>
      <w:t>1</w:t>
    </w:r>
    <w:r w:rsidRPr="68BE1F8D">
      <w:rPr>
        <w:rStyle w:val="PageNumber"/>
        <w:noProof/>
      </w:rPr>
      <w:fldChar w:fldCharType="end"/>
    </w:r>
    <w:r w:rsidRPr="68BE1F8D">
      <w:rPr>
        <w:rStyle w:val="PageNumber"/>
        <w:rFonts w:eastAsia="Arial" w:cs="Arial"/>
      </w:rPr>
      <w:t xml:space="preserve"> (</w:t>
    </w:r>
    <w:r w:rsidRPr="68BE1F8D">
      <w:rPr>
        <w:rStyle w:val="PageNumber"/>
        <w:noProof/>
      </w:rPr>
      <w:fldChar w:fldCharType="begin"/>
    </w:r>
    <w:r w:rsidRPr="00C97D7A">
      <w:rPr>
        <w:rStyle w:val="PageNumber"/>
        <w:rFonts w:cs="Arial"/>
      </w:rPr>
      <w:instrText xml:space="preserve"> NUMPAGES </w:instrText>
    </w:r>
    <w:r w:rsidRPr="68BE1F8D">
      <w:rPr>
        <w:rStyle w:val="PageNumber"/>
        <w:rFonts w:cs="Arial"/>
      </w:rPr>
      <w:fldChar w:fldCharType="separate"/>
    </w:r>
    <w:r>
      <w:rPr>
        <w:rStyle w:val="PageNumber"/>
        <w:rFonts w:cs="Arial"/>
        <w:noProof/>
      </w:rPr>
      <w:t>1</w:t>
    </w:r>
    <w:r w:rsidRPr="68BE1F8D">
      <w:rPr>
        <w:rStyle w:val="PageNumber"/>
        <w:noProof/>
      </w:rPr>
      <w:fldChar w:fldCharType="end"/>
    </w:r>
    <w:r w:rsidRPr="68BE1F8D">
      <w:rPr>
        <w:rStyle w:val="PageNumber"/>
        <w:rFonts w:eastAsia="Arial" w:cs="Arial"/>
      </w:rPr>
      <w:t>)</w:t>
    </w:r>
  </w:p>
  <w:p w14:paraId="408DB540" w14:textId="1941471A" w:rsidR="00040223" w:rsidRDefault="00040223" w:rsidP="68BE1F8D"/>
  <w:p w14:paraId="6E38DBAB" w14:textId="77777777" w:rsidR="00040223" w:rsidRDefault="000402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4317" w14:textId="77777777" w:rsidR="00E95220" w:rsidRDefault="00E95220">
      <w:r>
        <w:separator/>
      </w:r>
    </w:p>
  </w:footnote>
  <w:footnote w:type="continuationSeparator" w:id="0">
    <w:p w14:paraId="604C609C" w14:textId="77777777" w:rsidR="00E95220" w:rsidRDefault="00E95220">
      <w:r>
        <w:continuationSeparator/>
      </w:r>
    </w:p>
  </w:footnote>
  <w:footnote w:type="continuationNotice" w:id="1">
    <w:p w14:paraId="7A8599AD" w14:textId="77777777" w:rsidR="00E95220" w:rsidRDefault="00E95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DC4D" w14:textId="621C752E" w:rsidR="00040223" w:rsidRPr="00AC50E9" w:rsidRDefault="00040223" w:rsidP="00031AEF">
    <w:pPr>
      <w:pStyle w:val="Header"/>
      <w:rPr>
        <w:b/>
        <w:bCs w:val="0"/>
        <w:color w:val="44546A" w:themeColor="text2"/>
      </w:rPr>
    </w:pPr>
    <w:r w:rsidRPr="00604A33">
      <w:rPr>
        <w:noProof/>
        <w:szCs w:val="22"/>
        <w:lang w:val="en-US" w:eastAsia="ja-JP"/>
      </w:rPr>
      <mc:AlternateContent>
        <mc:Choice Requires="wpc">
          <w:drawing>
            <wp:anchor distT="0" distB="0" distL="114300" distR="114300" simplePos="0" relativeHeight="251658240" behindDoc="0" locked="0" layoutInCell="1" allowOverlap="1" wp14:anchorId="0791F657" wp14:editId="103F13BE">
              <wp:simplePos x="0" y="0"/>
              <wp:positionH relativeFrom="margin">
                <wp:align>right</wp:align>
              </wp:positionH>
              <wp:positionV relativeFrom="paragraph">
                <wp:posOffset>-59690</wp:posOffset>
              </wp:positionV>
              <wp:extent cx="1176655" cy="394335"/>
              <wp:effectExtent l="0" t="0" r="4445" b="0"/>
              <wp:wrapNone/>
              <wp:docPr id="34"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5"/>
                      <wps:cNvSpPr>
                        <a:spLocks noChangeArrowheads="1"/>
                      </wps:cNvSpPr>
                      <wps:spPr bwMode="auto">
                        <a:xfrm>
                          <a:off x="1134110" y="138430"/>
                          <a:ext cx="425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03B09" w14:textId="77777777" w:rsidR="00040223" w:rsidRDefault="00040223">
                            <w:r>
                              <w:rPr>
                                <w:color w:val="000000"/>
                                <w:sz w:val="24"/>
                                <w:szCs w:val="24"/>
                              </w:rPr>
                              <w:t xml:space="preserve"> </w:t>
                            </w:r>
                          </w:p>
                        </w:txbxContent>
                      </wps:txbx>
                      <wps:bodyPr rot="0" vert="horz" wrap="none" lIns="0" tIns="0" rIns="0" bIns="0" anchor="t" anchorCtr="0" upright="1">
                        <a:spAutoFit/>
                      </wps:bodyPr>
                    </wps:wsp>
                  </wpc:wpc>
                </a:graphicData>
              </a:graphic>
            </wp:anchor>
          </w:drawing>
        </mc:Choice>
        <mc:Fallback>
          <w:pict>
            <v:group w14:anchorId="0791F657" id="Canvas 3" o:spid="_x0000_s1026" editas="canvas" style="position:absolute;margin-left:41.45pt;margin-top:-4.7pt;width:92.65pt;height:31.05pt;z-index:251658240;mso-position-horizontal:right;mso-position-horizontal-relative:margin" coordsize="11766,39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766;height:3943;visibility:visible;mso-wrap-style:square">
                <v:fill o:detectmouseclick="t"/>
                <v:path o:connecttype="none"/>
              </v:shape>
              <v:rect id="Rectangle 5" o:spid="_x0000_s1028" style="position:absolute;left:11341;top:1384;width:425;height:160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" filled="f" stroked="f">
                <v:textbox style="mso-fit-shape-to-text:t" inset="0,0,0,0">
                  <w:txbxContent>
                    <w:p w14:paraId="05C03B09" w14:textId="77777777" w:rsidR="00040223" w:rsidRDefault="00040223">
                      <w:r>
                        <w:rPr>
                          <w:color w:val="000000"/>
                          <w:sz w:val="24"/>
                          <w:szCs w:val="24"/>
                        </w:rPr>
                        <w:t xml:space="preserve"> </w:t>
                      </w:r>
                    </w:p>
                  </w:txbxContent>
                </v:textbox>
              </v:rect>
              <w10:wrap anchorx="margin"/>
            </v:group>
          </w:pict>
        </mc:Fallback>
      </mc:AlternateContent>
    </w:r>
    <w:r>
      <w:rPr>
        <w:noProof/>
      </w:rPr>
      <w:drawing>
        <wp:anchor distT="0" distB="0" distL="114300" distR="114300" simplePos="0" relativeHeight="251658241" behindDoc="0" locked="0" layoutInCell="1" allowOverlap="1" wp14:anchorId="5525F11E" wp14:editId="2B9FE97C">
          <wp:simplePos x="0" y="0"/>
          <wp:positionH relativeFrom="column">
            <wp:posOffset>4949190</wp:posOffset>
          </wp:positionH>
          <wp:positionV relativeFrom="paragraph">
            <wp:posOffset>-18415</wp:posOffset>
          </wp:positionV>
          <wp:extent cx="1134110" cy="2667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2667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66CB6">
      <w:rPr>
        <w:b/>
        <w:color w:val="44546A" w:themeColor="text2"/>
      </w:rPr>
      <w:t>iLMS Release Notes</w:t>
    </w:r>
  </w:p>
  <w:p w14:paraId="3AA58423" w14:textId="77777777" w:rsidR="00040223" w:rsidRPr="002B09AE" w:rsidRDefault="00040223" w:rsidP="00EA0035">
    <w:pPr>
      <w:tabs>
        <w:tab w:val="right" w:pos="9070"/>
      </w:tabs>
      <w:rPr>
        <w:szCs w:val="22"/>
      </w:rPr>
    </w:pPr>
    <w:r>
      <w:rPr>
        <w:szCs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52" w:type="dxa"/>
      <w:tblInd w:w="-5" w:type="dxa"/>
      <w:tblLayout w:type="fixed"/>
      <w:tblCellMar>
        <w:left w:w="70" w:type="dxa"/>
        <w:right w:w="70" w:type="dxa"/>
      </w:tblCellMar>
      <w:tblLook w:val="0000" w:firstRow="0" w:lastRow="0" w:firstColumn="0" w:lastColumn="0" w:noHBand="0" w:noVBand="0"/>
    </w:tblPr>
    <w:tblGrid>
      <w:gridCol w:w="1535"/>
      <w:gridCol w:w="2788"/>
      <w:gridCol w:w="803"/>
      <w:gridCol w:w="1895"/>
      <w:gridCol w:w="2131"/>
    </w:tblGrid>
    <w:tr w:rsidR="00040223" w:rsidRPr="0030237B" w14:paraId="0E912B29" w14:textId="77777777" w:rsidTr="25EF2A9A">
      <w:trPr>
        <w:trHeight w:val="1250"/>
      </w:trPr>
      <w:tc>
        <w:tcPr>
          <w:tcW w:w="91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5FEC8" w14:textId="58F863E6" w:rsidR="00040223" w:rsidRPr="00B251C9" w:rsidRDefault="00040223" w:rsidP="00A461C4">
          <w:pPr>
            <w:keepNext/>
            <w:widowControl w:val="0"/>
            <w:adjustRightInd w:val="0"/>
            <w:spacing w:line="360" w:lineRule="atLeast"/>
            <w:jc w:val="right"/>
            <w:textAlignment w:val="baseline"/>
            <w:rPr>
              <w:rFonts w:ascii="SKF Chevin Light" w:eastAsia="Times New Roman" w:hAnsi="SKF Chevin Light"/>
              <w:b/>
              <w:bCs w:val="0"/>
              <w:spacing w:val="75"/>
              <w:kern w:val="18"/>
              <w:sz w:val="21"/>
              <w:szCs w:val="36"/>
              <w:lang w:val="en-US"/>
            </w:rPr>
          </w:pPr>
          <w:r>
            <w:rPr>
              <w:noProof/>
            </w:rPr>
            <w:drawing>
              <wp:inline distT="0" distB="0" distL="0" distR="0" wp14:anchorId="53D4866E" wp14:editId="2AF25224">
                <wp:extent cx="1137285" cy="270510"/>
                <wp:effectExtent l="0" t="0" r="5715" b="0"/>
                <wp:docPr id="35" name="Picture 35" descr="SKF Corp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1137285" cy="270510"/>
                        </a:xfrm>
                        <a:prstGeom prst="rect">
                          <a:avLst/>
                        </a:prstGeom>
                      </pic:spPr>
                    </pic:pic>
                  </a:graphicData>
                </a:graphic>
              </wp:inline>
            </w:drawing>
          </w:r>
        </w:p>
        <w:p w14:paraId="017C09D0" w14:textId="72CFD3D7" w:rsidR="00040223" w:rsidRPr="001A75AE" w:rsidRDefault="00040223" w:rsidP="00A461C4">
          <w:pPr>
            <w:keepNext/>
            <w:widowControl w:val="0"/>
            <w:adjustRightInd w:val="0"/>
            <w:spacing w:line="360" w:lineRule="atLeast"/>
            <w:jc w:val="center"/>
            <w:textAlignment w:val="baseline"/>
            <w:rPr>
              <w:rFonts w:ascii="SKF Chevin Light" w:eastAsia="Times New Roman" w:hAnsi="SKF Chevin Light"/>
              <w:b/>
              <w:bCs w:val="0"/>
              <w:kern w:val="1"/>
              <w:sz w:val="36"/>
              <w:szCs w:val="36"/>
              <w:lang w:val="sv-SE" w:eastAsia="ar-SA"/>
            </w:rPr>
          </w:pPr>
          <w:r>
            <w:rPr>
              <w:rFonts w:ascii="SKF Chevin Light" w:eastAsia="Times New Roman" w:hAnsi="SKF Chevin Light"/>
              <w:b/>
              <w:bCs w:val="0"/>
              <w:kern w:val="28"/>
              <w:sz w:val="36"/>
              <w:szCs w:val="36"/>
              <w:lang w:val="sv-SE"/>
            </w:rPr>
            <w:t xml:space="preserve">CT </w:t>
          </w:r>
          <w:proofErr w:type="spellStart"/>
          <w:r>
            <w:rPr>
              <w:rFonts w:ascii="SKF Chevin Light" w:eastAsia="Times New Roman" w:hAnsi="SKF Chevin Light"/>
              <w:b/>
              <w:bCs w:val="0"/>
              <w:kern w:val="28"/>
              <w:sz w:val="36"/>
              <w:szCs w:val="36"/>
              <w:lang w:val="sv-SE"/>
            </w:rPr>
            <w:t>Architecture</w:t>
          </w:r>
          <w:proofErr w:type="spellEnd"/>
          <w:r>
            <w:rPr>
              <w:rFonts w:ascii="SKF Chevin Light" w:eastAsia="Times New Roman" w:hAnsi="SKF Chevin Light"/>
              <w:b/>
              <w:bCs w:val="0"/>
              <w:kern w:val="28"/>
              <w:sz w:val="36"/>
              <w:szCs w:val="36"/>
              <w:lang w:val="sv-SE"/>
            </w:rPr>
            <w:t xml:space="preserve"> </w:t>
          </w:r>
          <w:proofErr w:type="spellStart"/>
          <w:r>
            <w:rPr>
              <w:rFonts w:ascii="SKF Chevin Light" w:eastAsia="Times New Roman" w:hAnsi="SKF Chevin Light"/>
              <w:b/>
              <w:bCs w:val="0"/>
              <w:kern w:val="28"/>
              <w:sz w:val="36"/>
              <w:szCs w:val="36"/>
              <w:lang w:val="sv-SE"/>
            </w:rPr>
            <w:t>Framework</w:t>
          </w:r>
          <w:proofErr w:type="spellEnd"/>
        </w:p>
      </w:tc>
    </w:tr>
    <w:tr w:rsidR="00040223" w:rsidRPr="00B251C9" w14:paraId="0C8AB12F" w14:textId="77777777" w:rsidTr="25EF2A9A">
      <w:tc>
        <w:tcPr>
          <w:tcW w:w="1535" w:type="dxa"/>
          <w:tcBorders>
            <w:top w:val="single" w:sz="4" w:space="0" w:color="000000" w:themeColor="text1"/>
            <w:left w:val="single" w:sz="4" w:space="0" w:color="000000" w:themeColor="text1"/>
          </w:tcBorders>
        </w:tcPr>
        <w:p w14:paraId="72317904" w14:textId="77777777" w:rsidR="00040223" w:rsidRPr="00B251C9" w:rsidRDefault="00040223" w:rsidP="00B251C9">
          <w:pPr>
            <w:widowControl w:val="0"/>
            <w:tabs>
              <w:tab w:val="center" w:pos="4536"/>
              <w:tab w:val="right" w:pos="9072"/>
            </w:tabs>
            <w:adjustRightInd w:val="0"/>
            <w:snapToGrid w:val="0"/>
            <w:spacing w:line="360" w:lineRule="atLeast"/>
            <w:textAlignment w:val="baseline"/>
            <w:rPr>
              <w:rFonts w:ascii="Arial Narrow" w:eastAsia="Times New Roman" w:hAnsi="Arial Narrow"/>
              <w:bCs w:val="0"/>
              <w:sz w:val="16"/>
              <w:szCs w:val="16"/>
              <w:lang w:val="en-US"/>
            </w:rPr>
          </w:pPr>
          <w:r w:rsidRPr="00B251C9">
            <w:rPr>
              <w:rFonts w:ascii="Arial Narrow" w:eastAsia="Times New Roman" w:hAnsi="Arial Narrow"/>
              <w:bCs w:val="0"/>
              <w:sz w:val="16"/>
              <w:szCs w:val="16"/>
              <w:lang w:val="en-US"/>
            </w:rPr>
            <w:t>Date</w:t>
          </w:r>
        </w:p>
      </w:tc>
      <w:tc>
        <w:tcPr>
          <w:tcW w:w="2788" w:type="dxa"/>
          <w:tcBorders>
            <w:top w:val="single" w:sz="4" w:space="0" w:color="000000" w:themeColor="text1"/>
            <w:left w:val="single" w:sz="4" w:space="0" w:color="000000" w:themeColor="text1"/>
          </w:tcBorders>
        </w:tcPr>
        <w:p w14:paraId="6EFC91D6" w14:textId="77777777" w:rsidR="00040223" w:rsidRPr="00B251C9" w:rsidRDefault="00040223" w:rsidP="00B251C9">
          <w:pPr>
            <w:widowControl w:val="0"/>
            <w:tabs>
              <w:tab w:val="center" w:pos="4536"/>
              <w:tab w:val="right" w:pos="9072"/>
            </w:tabs>
            <w:adjustRightInd w:val="0"/>
            <w:snapToGrid w:val="0"/>
            <w:spacing w:line="360" w:lineRule="atLeast"/>
            <w:textAlignment w:val="baseline"/>
            <w:rPr>
              <w:rFonts w:ascii="Arial Narrow" w:eastAsia="Times New Roman" w:hAnsi="Arial Narrow"/>
              <w:bCs w:val="0"/>
              <w:sz w:val="16"/>
              <w:szCs w:val="16"/>
              <w:lang w:val="en-US"/>
            </w:rPr>
          </w:pPr>
          <w:r w:rsidRPr="00B251C9">
            <w:rPr>
              <w:rFonts w:ascii="Arial Narrow" w:eastAsia="Times New Roman" w:hAnsi="Arial Narrow"/>
              <w:bCs w:val="0"/>
              <w:sz w:val="16"/>
              <w:szCs w:val="16"/>
              <w:lang w:val="en-US"/>
            </w:rPr>
            <w:t>Document name</w:t>
          </w:r>
        </w:p>
      </w:tc>
      <w:tc>
        <w:tcPr>
          <w:tcW w:w="803" w:type="dxa"/>
          <w:tcBorders>
            <w:top w:val="single" w:sz="4" w:space="0" w:color="000000" w:themeColor="text1"/>
            <w:left w:val="single" w:sz="4" w:space="0" w:color="000000" w:themeColor="text1"/>
          </w:tcBorders>
        </w:tcPr>
        <w:p w14:paraId="6A73BF3E" w14:textId="77777777" w:rsidR="00040223" w:rsidRPr="00B251C9" w:rsidRDefault="00040223" w:rsidP="00B251C9">
          <w:pPr>
            <w:widowControl w:val="0"/>
            <w:tabs>
              <w:tab w:val="center" w:pos="4536"/>
              <w:tab w:val="right" w:pos="9072"/>
            </w:tabs>
            <w:adjustRightInd w:val="0"/>
            <w:snapToGrid w:val="0"/>
            <w:spacing w:line="360" w:lineRule="atLeast"/>
            <w:textAlignment w:val="baseline"/>
            <w:rPr>
              <w:rFonts w:ascii="Arial Narrow" w:eastAsia="Times New Roman" w:hAnsi="Arial Narrow"/>
              <w:bCs w:val="0"/>
              <w:sz w:val="16"/>
              <w:szCs w:val="16"/>
              <w:lang w:val="en-US"/>
            </w:rPr>
          </w:pPr>
          <w:r w:rsidRPr="00B251C9">
            <w:rPr>
              <w:rFonts w:ascii="Arial Narrow" w:eastAsia="Times New Roman" w:hAnsi="Arial Narrow"/>
              <w:bCs w:val="0"/>
              <w:sz w:val="16"/>
              <w:szCs w:val="16"/>
              <w:lang w:val="en-US"/>
            </w:rPr>
            <w:t>Revision</w:t>
          </w:r>
        </w:p>
      </w:tc>
      <w:tc>
        <w:tcPr>
          <w:tcW w:w="1895" w:type="dxa"/>
          <w:tcBorders>
            <w:top w:val="single" w:sz="4" w:space="0" w:color="000000" w:themeColor="text1"/>
            <w:left w:val="single" w:sz="4" w:space="0" w:color="000000" w:themeColor="text1"/>
          </w:tcBorders>
        </w:tcPr>
        <w:p w14:paraId="757C9B24" w14:textId="77777777" w:rsidR="00040223" w:rsidRPr="00B251C9" w:rsidRDefault="00040223" w:rsidP="00B251C9">
          <w:pPr>
            <w:widowControl w:val="0"/>
            <w:tabs>
              <w:tab w:val="center" w:pos="4536"/>
              <w:tab w:val="right" w:pos="9072"/>
            </w:tabs>
            <w:adjustRightInd w:val="0"/>
            <w:snapToGrid w:val="0"/>
            <w:spacing w:line="360" w:lineRule="atLeast"/>
            <w:textAlignment w:val="baseline"/>
            <w:rPr>
              <w:rFonts w:ascii="Arial Narrow" w:eastAsia="Times New Roman" w:hAnsi="Arial Narrow"/>
              <w:bCs w:val="0"/>
              <w:sz w:val="16"/>
              <w:szCs w:val="16"/>
              <w:lang w:val="en-US"/>
            </w:rPr>
          </w:pPr>
          <w:r w:rsidRPr="00B251C9">
            <w:rPr>
              <w:rFonts w:ascii="Arial Narrow" w:eastAsia="Times New Roman" w:hAnsi="Arial Narrow"/>
              <w:bCs w:val="0"/>
              <w:sz w:val="16"/>
              <w:szCs w:val="16"/>
              <w:lang w:val="en-US"/>
            </w:rPr>
            <w:t>Produced by</w:t>
          </w:r>
        </w:p>
      </w:tc>
      <w:tc>
        <w:tcPr>
          <w:tcW w:w="2131" w:type="dxa"/>
          <w:tcBorders>
            <w:top w:val="single" w:sz="4" w:space="0" w:color="000000" w:themeColor="text1"/>
            <w:left w:val="single" w:sz="4" w:space="0" w:color="000000" w:themeColor="text1"/>
            <w:right w:val="single" w:sz="4" w:space="0" w:color="000000" w:themeColor="text1"/>
          </w:tcBorders>
        </w:tcPr>
        <w:p w14:paraId="4858AA51" w14:textId="77777777" w:rsidR="00040223" w:rsidRPr="00B251C9" w:rsidRDefault="00040223" w:rsidP="00B251C9">
          <w:pPr>
            <w:widowControl w:val="0"/>
            <w:tabs>
              <w:tab w:val="center" w:pos="4536"/>
              <w:tab w:val="right" w:pos="9072"/>
            </w:tabs>
            <w:adjustRightInd w:val="0"/>
            <w:snapToGrid w:val="0"/>
            <w:spacing w:line="360" w:lineRule="atLeast"/>
            <w:textAlignment w:val="baseline"/>
            <w:rPr>
              <w:rFonts w:ascii="Arial Narrow" w:eastAsia="Times New Roman" w:hAnsi="Arial Narrow"/>
              <w:bCs w:val="0"/>
              <w:sz w:val="16"/>
              <w:szCs w:val="16"/>
              <w:lang w:val="en-US"/>
            </w:rPr>
          </w:pPr>
          <w:r w:rsidRPr="00B251C9">
            <w:rPr>
              <w:rFonts w:ascii="Arial Narrow" w:eastAsia="Times New Roman" w:hAnsi="Arial Narrow"/>
              <w:bCs w:val="0"/>
              <w:sz w:val="16"/>
              <w:szCs w:val="16"/>
              <w:lang w:val="en-US"/>
            </w:rPr>
            <w:t>Approved by</w:t>
          </w:r>
        </w:p>
      </w:tc>
    </w:tr>
    <w:tr w:rsidR="00040223" w:rsidRPr="00B251C9" w14:paraId="4BDDD8D9" w14:textId="77777777" w:rsidTr="25EF2A9A">
      <w:trPr>
        <w:trHeight w:val="451"/>
      </w:trPr>
      <w:tc>
        <w:tcPr>
          <w:tcW w:w="1535" w:type="dxa"/>
          <w:tcBorders>
            <w:left w:val="single" w:sz="4" w:space="0" w:color="000000" w:themeColor="text1"/>
            <w:bottom w:val="single" w:sz="4" w:space="0" w:color="000000" w:themeColor="text1"/>
          </w:tcBorders>
        </w:tcPr>
        <w:p w14:paraId="3FBBFDB0" w14:textId="13534AAC" w:rsidR="00040223" w:rsidRPr="00E02D2E" w:rsidRDefault="00040223" w:rsidP="00B251C9">
          <w:pPr>
            <w:widowControl w:val="0"/>
            <w:tabs>
              <w:tab w:val="center" w:pos="4536"/>
              <w:tab w:val="right" w:pos="9072"/>
            </w:tabs>
            <w:suppressAutoHyphens/>
            <w:adjustRightInd w:val="0"/>
            <w:snapToGrid w:val="0"/>
            <w:spacing w:line="360" w:lineRule="atLeast"/>
            <w:textAlignment w:val="baseline"/>
            <w:rPr>
              <w:rFonts w:ascii="SKF Chevin Medium" w:eastAsia="Times New Roman" w:hAnsi="SKF Chevin Medium"/>
              <w:bCs w:val="0"/>
              <w:sz w:val="20"/>
              <w:lang w:val="en-US"/>
            </w:rPr>
          </w:pPr>
          <w:r>
            <w:rPr>
              <w:rFonts w:ascii="SKF Chevin Light" w:eastAsia="Times New Roman" w:hAnsi="SKF Chevin Light"/>
              <w:sz w:val="20"/>
              <w:lang w:val="en-US" w:eastAsia="ar-SA"/>
            </w:rPr>
            <w:t>2/23/2021</w:t>
          </w:r>
        </w:p>
      </w:tc>
      <w:tc>
        <w:tcPr>
          <w:tcW w:w="2788" w:type="dxa"/>
          <w:tcBorders>
            <w:left w:val="single" w:sz="4" w:space="0" w:color="000000" w:themeColor="text1"/>
            <w:bottom w:val="single" w:sz="4" w:space="0" w:color="000000" w:themeColor="text1"/>
          </w:tcBorders>
        </w:tcPr>
        <w:p w14:paraId="2A0029D2" w14:textId="74447255" w:rsidR="00040223" w:rsidRPr="00B251C9" w:rsidRDefault="00040223" w:rsidP="00B251C9">
          <w:pPr>
            <w:widowControl w:val="0"/>
            <w:tabs>
              <w:tab w:val="center" w:pos="4536"/>
              <w:tab w:val="right" w:pos="9072"/>
            </w:tabs>
            <w:suppressAutoHyphens/>
            <w:adjustRightInd w:val="0"/>
            <w:snapToGrid w:val="0"/>
            <w:spacing w:line="360" w:lineRule="atLeast"/>
            <w:textAlignment w:val="baseline"/>
            <w:rPr>
              <w:rFonts w:ascii="SKF Chevin Medium" w:eastAsia="Times New Roman" w:hAnsi="SKF Chevin Medium"/>
              <w:bCs w:val="0"/>
              <w:szCs w:val="22"/>
              <w:lang w:val="en-US"/>
            </w:rPr>
          </w:pPr>
          <w:r>
            <w:rPr>
              <w:rFonts w:ascii="SKF Chevin Medium" w:eastAsia="Times New Roman" w:hAnsi="SKF Chevin Medium"/>
              <w:bCs w:val="0"/>
              <w:szCs w:val="22"/>
              <w:lang w:val="en-US"/>
            </w:rPr>
            <w:fldChar w:fldCharType="begin"/>
          </w:r>
          <w:r>
            <w:rPr>
              <w:rFonts w:ascii="SKF Chevin Medium" w:eastAsia="Times New Roman" w:hAnsi="SKF Chevin Medium"/>
              <w:bCs w:val="0"/>
              <w:szCs w:val="22"/>
              <w:lang w:val="en-US"/>
            </w:rPr>
            <w:instrText xml:space="preserve"> FILENAME \* MERGEFORMAT </w:instrText>
          </w:r>
          <w:r>
            <w:rPr>
              <w:rFonts w:ascii="SKF Chevin Medium" w:eastAsia="Times New Roman" w:hAnsi="SKF Chevin Medium"/>
              <w:bCs w:val="0"/>
              <w:szCs w:val="22"/>
              <w:lang w:val="en-US"/>
            </w:rPr>
            <w:fldChar w:fldCharType="separate"/>
          </w:r>
          <w:r>
            <w:rPr>
              <w:rFonts w:ascii="SKF Chevin Medium" w:eastAsia="Times New Roman" w:hAnsi="SKF Chevin Medium"/>
              <w:bCs w:val="0"/>
              <w:noProof/>
              <w:szCs w:val="22"/>
              <w:lang w:val="en-US"/>
            </w:rPr>
            <w:t>IMx-1 Solution Architecture &amp; Requirements.docx</w:t>
          </w:r>
          <w:r>
            <w:rPr>
              <w:rFonts w:ascii="SKF Chevin Medium" w:eastAsia="Times New Roman" w:hAnsi="SKF Chevin Medium"/>
              <w:bCs w:val="0"/>
              <w:szCs w:val="22"/>
              <w:lang w:val="en-US"/>
            </w:rPr>
            <w:fldChar w:fldCharType="end"/>
          </w:r>
        </w:p>
      </w:tc>
      <w:tc>
        <w:tcPr>
          <w:tcW w:w="803" w:type="dxa"/>
          <w:tcBorders>
            <w:left w:val="single" w:sz="4" w:space="0" w:color="000000" w:themeColor="text1"/>
            <w:bottom w:val="single" w:sz="4" w:space="0" w:color="000000" w:themeColor="text1"/>
          </w:tcBorders>
        </w:tcPr>
        <w:p w14:paraId="635131CE" w14:textId="3FAC472A" w:rsidR="00040223" w:rsidRPr="00E02D2E" w:rsidRDefault="00040223" w:rsidP="00B251C9">
          <w:pPr>
            <w:widowControl w:val="0"/>
            <w:tabs>
              <w:tab w:val="center" w:pos="4536"/>
              <w:tab w:val="right" w:pos="9072"/>
            </w:tabs>
            <w:suppressAutoHyphens/>
            <w:adjustRightInd w:val="0"/>
            <w:snapToGrid w:val="0"/>
            <w:spacing w:line="360" w:lineRule="atLeast"/>
            <w:textAlignment w:val="baseline"/>
            <w:rPr>
              <w:rFonts w:ascii="SKF Chevin Medium" w:eastAsia="Times New Roman" w:hAnsi="SKF Chevin Medium"/>
              <w:bCs w:val="0"/>
              <w:sz w:val="20"/>
              <w:lang w:val="en-US"/>
            </w:rPr>
          </w:pPr>
          <w:r w:rsidRPr="00E02D2E">
            <w:rPr>
              <w:rFonts w:ascii="SKF Chevin Light" w:eastAsia="Times New Roman" w:hAnsi="SKF Chevin Light"/>
              <w:sz w:val="20"/>
              <w:lang w:val="en-US" w:eastAsia="ar-SA"/>
            </w:rPr>
            <w:t>P</w:t>
          </w:r>
          <w:r>
            <w:rPr>
              <w:rFonts w:ascii="SKF Chevin Light" w:eastAsia="Times New Roman" w:hAnsi="SKF Chevin Light"/>
              <w:sz w:val="20"/>
              <w:lang w:val="en-US" w:eastAsia="ar-SA"/>
            </w:rPr>
            <w:t>A</w:t>
          </w:r>
        </w:p>
      </w:tc>
      <w:tc>
        <w:tcPr>
          <w:tcW w:w="1895" w:type="dxa"/>
          <w:tcBorders>
            <w:left w:val="single" w:sz="4" w:space="0" w:color="000000" w:themeColor="text1"/>
            <w:bottom w:val="single" w:sz="4" w:space="0" w:color="000000" w:themeColor="text1"/>
          </w:tcBorders>
        </w:tcPr>
        <w:p w14:paraId="3CF0A7D8" w14:textId="545A0F64" w:rsidR="00040223" w:rsidRPr="00E02D2E" w:rsidRDefault="00040223" w:rsidP="0082234E">
          <w:pPr>
            <w:widowControl w:val="0"/>
            <w:tabs>
              <w:tab w:val="center" w:pos="4536"/>
              <w:tab w:val="right" w:pos="9072"/>
            </w:tabs>
            <w:suppressAutoHyphens/>
            <w:adjustRightInd w:val="0"/>
            <w:snapToGrid w:val="0"/>
            <w:spacing w:line="360" w:lineRule="atLeast"/>
            <w:textAlignment w:val="baseline"/>
            <w:rPr>
              <w:rFonts w:ascii="SKF Chevin Light" w:eastAsia="Times New Roman" w:hAnsi="SKF Chevin Light"/>
              <w:sz w:val="20"/>
              <w:lang w:val="en-US" w:eastAsia="ar-SA"/>
            </w:rPr>
          </w:pPr>
          <w:r>
            <w:rPr>
              <w:rFonts w:ascii="SKF Chevin Light" w:eastAsia="Times New Roman" w:hAnsi="SKF Chevin Light"/>
              <w:sz w:val="20"/>
              <w:lang w:val="en-US" w:eastAsia="ar-SA"/>
            </w:rPr>
            <w:t>Jens Graf</w:t>
          </w:r>
        </w:p>
      </w:tc>
      <w:tc>
        <w:tcPr>
          <w:tcW w:w="2131" w:type="dxa"/>
          <w:tcBorders>
            <w:left w:val="single" w:sz="4" w:space="0" w:color="000000" w:themeColor="text1"/>
            <w:bottom w:val="single" w:sz="4" w:space="0" w:color="000000" w:themeColor="text1"/>
            <w:right w:val="single" w:sz="4" w:space="0" w:color="000000" w:themeColor="text1"/>
          </w:tcBorders>
        </w:tcPr>
        <w:p w14:paraId="7763D48B" w14:textId="56BB11FA" w:rsidR="00040223" w:rsidRPr="00E02D2E" w:rsidRDefault="00040223" w:rsidP="00B251C9">
          <w:pPr>
            <w:widowControl w:val="0"/>
            <w:tabs>
              <w:tab w:val="center" w:pos="4536"/>
              <w:tab w:val="right" w:pos="9072"/>
            </w:tabs>
            <w:suppressAutoHyphens/>
            <w:adjustRightInd w:val="0"/>
            <w:snapToGrid w:val="0"/>
            <w:spacing w:line="360" w:lineRule="atLeast"/>
            <w:textAlignment w:val="baseline"/>
            <w:rPr>
              <w:rFonts w:ascii="SKF Chevin Light" w:eastAsia="Times New Roman" w:hAnsi="SKF Chevin Light"/>
              <w:sz w:val="20"/>
              <w:lang w:val="en-US" w:eastAsia="ar-SA"/>
            </w:rPr>
          </w:pPr>
        </w:p>
      </w:tc>
    </w:tr>
  </w:tbl>
  <w:p w14:paraId="15B9CF0C" w14:textId="77777777" w:rsidR="00040223" w:rsidRPr="00C97D7A" w:rsidRDefault="00040223">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310D57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6F98A2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A522799A"/>
    <w:lvl w:ilvl="0">
      <w:start w:val="1"/>
      <w:numFmt w:val="decimal"/>
      <w:pStyle w:val="Heading1"/>
      <w:lvlText w:val="%1."/>
      <w:legacy w:legacy="1" w:legacySpace="170" w:legacyIndent="0"/>
      <w:lvlJc w:val="left"/>
      <w:pPr>
        <w:ind w:left="3260" w:firstLine="0"/>
      </w:pPr>
    </w:lvl>
    <w:lvl w:ilvl="1">
      <w:start w:val="1"/>
      <w:numFmt w:val="decimal"/>
      <w:pStyle w:val="Heading2"/>
      <w:lvlText w:val="%1.%2"/>
      <w:legacy w:legacy="1" w:legacySpace="170" w:legacyIndent="0"/>
      <w:lvlJc w:val="left"/>
    </w:lvl>
    <w:lvl w:ilvl="2">
      <w:start w:val="1"/>
      <w:numFmt w:val="decimal"/>
      <w:pStyle w:val="Heading3"/>
      <w:lvlText w:val="%1.%2.%3"/>
      <w:legacy w:legacy="1" w:legacySpace="170" w:legacyIndent="0"/>
      <w:lvlJc w:val="left"/>
    </w:lvl>
    <w:lvl w:ilvl="3">
      <w:start w:val="1"/>
      <w:numFmt w:val="decimal"/>
      <w:pStyle w:val="Heading4"/>
      <w:lvlText w:val="%1.%2.%3.%4"/>
      <w:legacy w:legacy="1" w:legacySpace="170" w:legacyIndent="0"/>
      <w:lvlJc w:val="left"/>
    </w:lvl>
    <w:lvl w:ilvl="4">
      <w:start w:val="1"/>
      <w:numFmt w:val="decimal"/>
      <w:pStyle w:val="Heading5"/>
      <w:lvlText w:val="%1.%2.%3.%4.%5"/>
      <w:legacy w:legacy="1" w:legacySpace="170" w:legacyIndent="0"/>
      <w:lvlJc w:val="left"/>
    </w:lvl>
    <w:lvl w:ilvl="5">
      <w:start w:val="1"/>
      <w:numFmt w:val="decimal"/>
      <w:pStyle w:val="Heading6"/>
      <w:lvlText w:val="%1.%2.%3.%4.%5.%6"/>
      <w:legacy w:legacy="1" w:legacySpace="0" w:legacyIndent="0"/>
      <w:lvlJc w:val="left"/>
    </w:lvl>
    <w:lvl w:ilvl="6">
      <w:start w:val="1"/>
      <w:numFmt w:val="decimal"/>
      <w:pStyle w:val="Heading7"/>
      <w:lvlText w:val="%1.%2.%3.%4.%5.%6.%7"/>
      <w:legacy w:legacy="1" w:legacySpace="0" w:legacyIndent="0"/>
      <w:lvlJc w:val="left"/>
    </w:lvl>
    <w:lvl w:ilvl="7">
      <w:start w:val="1"/>
      <w:numFmt w:val="decimal"/>
      <w:pStyle w:val="Heading8"/>
      <w:lvlText w:val="%1.%2.%3.%4.%5.%6.%7.%8"/>
      <w:legacy w:legacy="1" w:legacySpace="0" w:legacyIndent="0"/>
      <w:lvlJc w:val="left"/>
    </w:lvl>
    <w:lvl w:ilvl="8">
      <w:start w:val="1"/>
      <w:numFmt w:val="decimal"/>
      <w:pStyle w:val="Heading9"/>
      <w:lvlText w:val="%1.%2.%3.%4.%5.%6.%7.%8.%9"/>
      <w:legacy w:legacy="1" w:legacySpace="0" w:legacyIndent="0"/>
      <w:lvlJc w:val="left"/>
    </w:lvl>
  </w:abstractNum>
  <w:abstractNum w:abstractNumId="3" w15:restartNumberingAfterBreak="0">
    <w:nsid w:val="03883701"/>
    <w:multiLevelType w:val="hybridMultilevel"/>
    <w:tmpl w:val="BA447B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1C569F"/>
    <w:multiLevelType w:val="hybridMultilevel"/>
    <w:tmpl w:val="C49AC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5F66DED"/>
    <w:multiLevelType w:val="hybridMultilevel"/>
    <w:tmpl w:val="B62C3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6A439A"/>
    <w:multiLevelType w:val="hybridMultilevel"/>
    <w:tmpl w:val="F9328842"/>
    <w:lvl w:ilvl="0" w:tplc="230CCC60">
      <w:start w:val="1"/>
      <w:numFmt w:val="decimal"/>
      <w:lvlText w:val="%1."/>
      <w:lvlJc w:val="left"/>
      <w:pPr>
        <w:ind w:left="1670" w:hanging="360"/>
      </w:pPr>
      <w:rPr>
        <w:rFonts w:hint="default"/>
      </w:rPr>
    </w:lvl>
    <w:lvl w:ilvl="1" w:tplc="04070019" w:tentative="1">
      <w:start w:val="1"/>
      <w:numFmt w:val="lowerLetter"/>
      <w:lvlText w:val="%2."/>
      <w:lvlJc w:val="left"/>
      <w:pPr>
        <w:ind w:left="1670" w:hanging="360"/>
      </w:pPr>
    </w:lvl>
    <w:lvl w:ilvl="2" w:tplc="0407001B" w:tentative="1">
      <w:start w:val="1"/>
      <w:numFmt w:val="lowerRoman"/>
      <w:lvlText w:val="%3."/>
      <w:lvlJc w:val="right"/>
      <w:pPr>
        <w:ind w:left="2390" w:hanging="180"/>
      </w:pPr>
    </w:lvl>
    <w:lvl w:ilvl="3" w:tplc="0407000F" w:tentative="1">
      <w:start w:val="1"/>
      <w:numFmt w:val="decimal"/>
      <w:lvlText w:val="%4."/>
      <w:lvlJc w:val="left"/>
      <w:pPr>
        <w:ind w:left="3110" w:hanging="360"/>
      </w:pPr>
    </w:lvl>
    <w:lvl w:ilvl="4" w:tplc="04070019" w:tentative="1">
      <w:start w:val="1"/>
      <w:numFmt w:val="lowerLetter"/>
      <w:lvlText w:val="%5."/>
      <w:lvlJc w:val="left"/>
      <w:pPr>
        <w:ind w:left="3830" w:hanging="360"/>
      </w:pPr>
    </w:lvl>
    <w:lvl w:ilvl="5" w:tplc="0407001B" w:tentative="1">
      <w:start w:val="1"/>
      <w:numFmt w:val="lowerRoman"/>
      <w:lvlText w:val="%6."/>
      <w:lvlJc w:val="right"/>
      <w:pPr>
        <w:ind w:left="4550" w:hanging="180"/>
      </w:pPr>
    </w:lvl>
    <w:lvl w:ilvl="6" w:tplc="0407000F" w:tentative="1">
      <w:start w:val="1"/>
      <w:numFmt w:val="decimal"/>
      <w:lvlText w:val="%7."/>
      <w:lvlJc w:val="left"/>
      <w:pPr>
        <w:ind w:left="5270" w:hanging="360"/>
      </w:pPr>
    </w:lvl>
    <w:lvl w:ilvl="7" w:tplc="04070019" w:tentative="1">
      <w:start w:val="1"/>
      <w:numFmt w:val="lowerLetter"/>
      <w:lvlText w:val="%8."/>
      <w:lvlJc w:val="left"/>
      <w:pPr>
        <w:ind w:left="5990" w:hanging="360"/>
      </w:pPr>
    </w:lvl>
    <w:lvl w:ilvl="8" w:tplc="0407001B" w:tentative="1">
      <w:start w:val="1"/>
      <w:numFmt w:val="lowerRoman"/>
      <w:lvlText w:val="%9."/>
      <w:lvlJc w:val="right"/>
      <w:pPr>
        <w:ind w:left="6710" w:hanging="180"/>
      </w:pPr>
    </w:lvl>
  </w:abstractNum>
  <w:abstractNum w:abstractNumId="7" w15:restartNumberingAfterBreak="0">
    <w:nsid w:val="0C096C87"/>
    <w:multiLevelType w:val="hybridMultilevel"/>
    <w:tmpl w:val="6B88DD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3A503E"/>
    <w:multiLevelType w:val="hybridMultilevel"/>
    <w:tmpl w:val="615EC334"/>
    <w:lvl w:ilvl="0" w:tplc="041D0001">
      <w:start w:val="1"/>
      <w:numFmt w:val="bullet"/>
      <w:pStyle w:val="Textepoin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371CEB"/>
    <w:multiLevelType w:val="hybridMultilevel"/>
    <w:tmpl w:val="3E3293EC"/>
    <w:lvl w:ilvl="0" w:tplc="63E6C65A">
      <w:start w:val="7"/>
      <w:numFmt w:val="decimal"/>
      <w:lvlText w:val="%1."/>
      <w:lvlJc w:val="left"/>
      <w:pPr>
        <w:ind w:left="167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1D67441"/>
    <w:multiLevelType w:val="hybridMultilevel"/>
    <w:tmpl w:val="4768B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F02552"/>
    <w:multiLevelType w:val="hybridMultilevel"/>
    <w:tmpl w:val="2976E2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B1F0ED5A">
      <w:numFmt w:val="bullet"/>
      <w:lvlText w:val=""/>
      <w:lvlJc w:val="left"/>
      <w:pPr>
        <w:ind w:left="2160" w:hanging="360"/>
      </w:pPr>
      <w:rPr>
        <w:rFonts w:ascii="Wingdings" w:eastAsiaTheme="minorEastAsia" w:hAnsi="Wingdings"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3804A04"/>
    <w:multiLevelType w:val="hybridMultilevel"/>
    <w:tmpl w:val="5DF6F9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39E5AB0"/>
    <w:multiLevelType w:val="hybridMultilevel"/>
    <w:tmpl w:val="BF78EBE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7B539A3"/>
    <w:multiLevelType w:val="hybridMultilevel"/>
    <w:tmpl w:val="CF605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90C0AA3"/>
    <w:multiLevelType w:val="hybridMultilevel"/>
    <w:tmpl w:val="6520E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06F7239"/>
    <w:multiLevelType w:val="hybridMultilevel"/>
    <w:tmpl w:val="31805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0DC43A3"/>
    <w:multiLevelType w:val="hybridMultilevel"/>
    <w:tmpl w:val="01B6EC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1CB17BB"/>
    <w:multiLevelType w:val="hybridMultilevel"/>
    <w:tmpl w:val="329AA7AE"/>
    <w:lvl w:ilvl="0" w:tplc="7D4E99AE">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33B594B"/>
    <w:multiLevelType w:val="hybridMultilevel"/>
    <w:tmpl w:val="31DACC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5E0DC5"/>
    <w:multiLevelType w:val="hybridMultilevel"/>
    <w:tmpl w:val="F5C65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3E11E89"/>
    <w:multiLevelType w:val="hybridMultilevel"/>
    <w:tmpl w:val="970629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5405210"/>
    <w:multiLevelType w:val="hybridMultilevel"/>
    <w:tmpl w:val="F0EEA3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84B10EB"/>
    <w:multiLevelType w:val="hybridMultilevel"/>
    <w:tmpl w:val="26B2FEC8"/>
    <w:lvl w:ilvl="0" w:tplc="5E704CB0">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BD5668"/>
    <w:multiLevelType w:val="hybridMultilevel"/>
    <w:tmpl w:val="2B142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C2F4423"/>
    <w:multiLevelType w:val="hybridMultilevel"/>
    <w:tmpl w:val="4992E5DA"/>
    <w:lvl w:ilvl="0" w:tplc="F2903D8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F0C0F22"/>
    <w:multiLevelType w:val="hybridMultilevel"/>
    <w:tmpl w:val="63587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FF051EF"/>
    <w:multiLevelType w:val="hybridMultilevel"/>
    <w:tmpl w:val="11369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0D91F83"/>
    <w:multiLevelType w:val="hybridMultilevel"/>
    <w:tmpl w:val="E9BA01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2051469"/>
    <w:multiLevelType w:val="hybridMultilevel"/>
    <w:tmpl w:val="71BCB5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70917EE"/>
    <w:multiLevelType w:val="hybridMultilevel"/>
    <w:tmpl w:val="59B01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8FC6C8C"/>
    <w:multiLevelType w:val="hybridMultilevel"/>
    <w:tmpl w:val="FF7CDD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A080B7B"/>
    <w:multiLevelType w:val="hybridMultilevel"/>
    <w:tmpl w:val="641E49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E4100CA"/>
    <w:multiLevelType w:val="hybridMultilevel"/>
    <w:tmpl w:val="C332D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1964C11"/>
    <w:multiLevelType w:val="hybridMultilevel"/>
    <w:tmpl w:val="B57E279A"/>
    <w:lvl w:ilvl="0" w:tplc="C2A81D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26A2241"/>
    <w:multiLevelType w:val="hybridMultilevel"/>
    <w:tmpl w:val="B58E99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6920259"/>
    <w:multiLevelType w:val="hybridMultilevel"/>
    <w:tmpl w:val="D37482E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86D3211"/>
    <w:multiLevelType w:val="hybridMultilevel"/>
    <w:tmpl w:val="970C5518"/>
    <w:lvl w:ilvl="0" w:tplc="3172570A">
      <w:start w:val="1"/>
      <w:numFmt w:val="bullet"/>
      <w:pStyle w:val="BulletLev1Alt5"/>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C80CB5"/>
    <w:multiLevelType w:val="hybridMultilevel"/>
    <w:tmpl w:val="4FA4D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DFF0074"/>
    <w:multiLevelType w:val="hybridMultilevel"/>
    <w:tmpl w:val="948677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0726556"/>
    <w:multiLevelType w:val="hybridMultilevel"/>
    <w:tmpl w:val="A90CA2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1" w15:restartNumberingAfterBreak="0">
    <w:nsid w:val="521D794C"/>
    <w:multiLevelType w:val="multilevel"/>
    <w:tmpl w:val="04023C28"/>
    <w:styleLink w:val="ReferenceList"/>
    <w:lvl w:ilvl="0">
      <w:start w:val="1"/>
      <w:numFmt w:val="decimal"/>
      <w:lvlText w:val="[%1]"/>
      <w:lvlJc w:val="left"/>
      <w:pPr>
        <w:ind w:left="357" w:hanging="357"/>
      </w:pPr>
      <w:rPr>
        <w:rFonts w:ascii="Arial" w:hAnsi="Arial" w:hint="default"/>
        <w:color w:val="auto"/>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2" w15:restartNumberingAfterBreak="0">
    <w:nsid w:val="52780AAE"/>
    <w:multiLevelType w:val="hybridMultilevel"/>
    <w:tmpl w:val="FEA4A5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62A5987"/>
    <w:multiLevelType w:val="hybridMultilevel"/>
    <w:tmpl w:val="144AAA20"/>
    <w:lvl w:ilvl="0" w:tplc="C53E5556">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8143AE8"/>
    <w:multiLevelType w:val="hybridMultilevel"/>
    <w:tmpl w:val="1738247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91A7466"/>
    <w:multiLevelType w:val="hybridMultilevel"/>
    <w:tmpl w:val="85D60B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93C0EA9"/>
    <w:multiLevelType w:val="hybridMultilevel"/>
    <w:tmpl w:val="5A109448"/>
    <w:lvl w:ilvl="0" w:tplc="FF146F40">
      <w:numFmt w:val="bullet"/>
      <w:lvlText w:val="-"/>
      <w:lvlJc w:val="left"/>
      <w:pPr>
        <w:ind w:left="375" w:hanging="360"/>
      </w:pPr>
      <w:rPr>
        <w:rFonts w:ascii="Calibri" w:eastAsia="Calibri" w:hAnsi="Calibri" w:cs="Calibri" w:hint="default"/>
      </w:rPr>
    </w:lvl>
    <w:lvl w:ilvl="1" w:tplc="04090003">
      <w:start w:val="1"/>
      <w:numFmt w:val="bullet"/>
      <w:lvlText w:val="o"/>
      <w:lvlJc w:val="left"/>
      <w:pPr>
        <w:ind w:left="1095" w:hanging="360"/>
      </w:pPr>
      <w:rPr>
        <w:rFonts w:ascii="Courier New" w:hAnsi="Courier New" w:cs="Courier New" w:hint="default"/>
      </w:rPr>
    </w:lvl>
    <w:lvl w:ilvl="2" w:tplc="04090005">
      <w:start w:val="1"/>
      <w:numFmt w:val="bullet"/>
      <w:lvlText w:val=""/>
      <w:lvlJc w:val="left"/>
      <w:pPr>
        <w:ind w:left="1815" w:hanging="360"/>
      </w:pPr>
      <w:rPr>
        <w:rFonts w:ascii="Wingdings" w:hAnsi="Wingdings" w:hint="default"/>
      </w:rPr>
    </w:lvl>
    <w:lvl w:ilvl="3" w:tplc="04090001">
      <w:start w:val="1"/>
      <w:numFmt w:val="bullet"/>
      <w:lvlText w:val=""/>
      <w:lvlJc w:val="left"/>
      <w:pPr>
        <w:ind w:left="2535" w:hanging="360"/>
      </w:pPr>
      <w:rPr>
        <w:rFonts w:ascii="Symbol" w:hAnsi="Symbol" w:hint="default"/>
      </w:rPr>
    </w:lvl>
    <w:lvl w:ilvl="4" w:tplc="04090003">
      <w:start w:val="1"/>
      <w:numFmt w:val="bullet"/>
      <w:lvlText w:val="o"/>
      <w:lvlJc w:val="left"/>
      <w:pPr>
        <w:ind w:left="3255" w:hanging="360"/>
      </w:pPr>
      <w:rPr>
        <w:rFonts w:ascii="Courier New" w:hAnsi="Courier New" w:cs="Courier New" w:hint="default"/>
      </w:rPr>
    </w:lvl>
    <w:lvl w:ilvl="5" w:tplc="04090005">
      <w:start w:val="1"/>
      <w:numFmt w:val="bullet"/>
      <w:lvlText w:val=""/>
      <w:lvlJc w:val="left"/>
      <w:pPr>
        <w:ind w:left="3975" w:hanging="360"/>
      </w:pPr>
      <w:rPr>
        <w:rFonts w:ascii="Wingdings" w:hAnsi="Wingdings" w:hint="default"/>
      </w:rPr>
    </w:lvl>
    <w:lvl w:ilvl="6" w:tplc="04090001">
      <w:start w:val="1"/>
      <w:numFmt w:val="bullet"/>
      <w:lvlText w:val=""/>
      <w:lvlJc w:val="left"/>
      <w:pPr>
        <w:ind w:left="4695" w:hanging="360"/>
      </w:pPr>
      <w:rPr>
        <w:rFonts w:ascii="Symbol" w:hAnsi="Symbol" w:hint="default"/>
      </w:rPr>
    </w:lvl>
    <w:lvl w:ilvl="7" w:tplc="04090003">
      <w:start w:val="1"/>
      <w:numFmt w:val="bullet"/>
      <w:lvlText w:val="o"/>
      <w:lvlJc w:val="left"/>
      <w:pPr>
        <w:ind w:left="5415" w:hanging="360"/>
      </w:pPr>
      <w:rPr>
        <w:rFonts w:ascii="Courier New" w:hAnsi="Courier New" w:cs="Courier New" w:hint="default"/>
      </w:rPr>
    </w:lvl>
    <w:lvl w:ilvl="8" w:tplc="04090005">
      <w:start w:val="1"/>
      <w:numFmt w:val="bullet"/>
      <w:lvlText w:val=""/>
      <w:lvlJc w:val="left"/>
      <w:pPr>
        <w:ind w:left="6135" w:hanging="360"/>
      </w:pPr>
      <w:rPr>
        <w:rFonts w:ascii="Wingdings" w:hAnsi="Wingdings" w:hint="default"/>
      </w:rPr>
    </w:lvl>
  </w:abstractNum>
  <w:abstractNum w:abstractNumId="47" w15:restartNumberingAfterBreak="0">
    <w:nsid w:val="5D45631C"/>
    <w:multiLevelType w:val="hybridMultilevel"/>
    <w:tmpl w:val="CAB65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F9F2E56"/>
    <w:multiLevelType w:val="hybridMultilevel"/>
    <w:tmpl w:val="B4CA6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80C64A0"/>
    <w:multiLevelType w:val="hybridMultilevel"/>
    <w:tmpl w:val="336E63D4"/>
    <w:lvl w:ilvl="0" w:tplc="F030FF7E">
      <w:start w:val="202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92E4FC3"/>
    <w:multiLevelType w:val="hybridMultilevel"/>
    <w:tmpl w:val="77C07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A1E55C7"/>
    <w:multiLevelType w:val="hybridMultilevel"/>
    <w:tmpl w:val="1A7E9E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0180DCE"/>
    <w:multiLevelType w:val="hybridMultilevel"/>
    <w:tmpl w:val="763C59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2C41739"/>
    <w:multiLevelType w:val="hybridMultilevel"/>
    <w:tmpl w:val="913AE56E"/>
    <w:lvl w:ilvl="0" w:tplc="8C0C2D7A">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733A35E5"/>
    <w:multiLevelType w:val="hybridMultilevel"/>
    <w:tmpl w:val="C310E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3C63B97"/>
    <w:multiLevelType w:val="hybridMultilevel"/>
    <w:tmpl w:val="AEB609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4692157"/>
    <w:multiLevelType w:val="hybridMultilevel"/>
    <w:tmpl w:val="C8AC04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4B75D45"/>
    <w:multiLevelType w:val="hybridMultilevel"/>
    <w:tmpl w:val="D7CAE8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6EC1A2A"/>
    <w:multiLevelType w:val="hybridMultilevel"/>
    <w:tmpl w:val="D8F6F6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82D1D8F"/>
    <w:multiLevelType w:val="hybridMultilevel"/>
    <w:tmpl w:val="6CF80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D783E32"/>
    <w:multiLevelType w:val="hybridMultilevel"/>
    <w:tmpl w:val="60EA72F8"/>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1" w15:restartNumberingAfterBreak="0">
    <w:nsid w:val="7F791289"/>
    <w:multiLevelType w:val="hybridMultilevel"/>
    <w:tmpl w:val="9CA03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7150582">
    <w:abstractNumId w:val="2"/>
  </w:num>
  <w:num w:numId="2" w16cid:durableId="618681371">
    <w:abstractNumId w:val="8"/>
  </w:num>
  <w:num w:numId="3" w16cid:durableId="242226377">
    <w:abstractNumId w:val="0"/>
  </w:num>
  <w:num w:numId="4" w16cid:durableId="2010407822">
    <w:abstractNumId w:val="1"/>
  </w:num>
  <w:num w:numId="5" w16cid:durableId="2127574378">
    <w:abstractNumId w:val="37"/>
  </w:num>
  <w:num w:numId="6" w16cid:durableId="1638293541">
    <w:abstractNumId w:val="41"/>
  </w:num>
  <w:num w:numId="7" w16cid:durableId="1344164535">
    <w:abstractNumId w:val="49"/>
  </w:num>
  <w:num w:numId="8" w16cid:durableId="1343898963">
    <w:abstractNumId w:val="31"/>
  </w:num>
  <w:num w:numId="9" w16cid:durableId="1859076492">
    <w:abstractNumId w:val="28"/>
  </w:num>
  <w:num w:numId="10" w16cid:durableId="290552715">
    <w:abstractNumId w:val="48"/>
  </w:num>
  <w:num w:numId="11" w16cid:durableId="163935521">
    <w:abstractNumId w:val="56"/>
  </w:num>
  <w:num w:numId="12" w16cid:durableId="1805584579">
    <w:abstractNumId w:val="35"/>
  </w:num>
  <w:num w:numId="13" w16cid:durableId="159931365">
    <w:abstractNumId w:val="61"/>
  </w:num>
  <w:num w:numId="14" w16cid:durableId="1512063043">
    <w:abstractNumId w:val="5"/>
  </w:num>
  <w:num w:numId="15" w16cid:durableId="1713726053">
    <w:abstractNumId w:val="42"/>
  </w:num>
  <w:num w:numId="16" w16cid:durableId="398594855">
    <w:abstractNumId w:val="60"/>
  </w:num>
  <w:num w:numId="17" w16cid:durableId="2000112390">
    <w:abstractNumId w:val="51"/>
  </w:num>
  <w:num w:numId="18" w16cid:durableId="1764035598">
    <w:abstractNumId w:val="14"/>
  </w:num>
  <w:num w:numId="19" w16cid:durableId="2029065616">
    <w:abstractNumId w:val="47"/>
  </w:num>
  <w:num w:numId="20" w16cid:durableId="210651330">
    <w:abstractNumId w:val="30"/>
  </w:num>
  <w:num w:numId="21" w16cid:durableId="446314014">
    <w:abstractNumId w:val="7"/>
  </w:num>
  <w:num w:numId="22" w16cid:durableId="1430541399">
    <w:abstractNumId w:val="38"/>
  </w:num>
  <w:num w:numId="23" w16cid:durableId="406077743">
    <w:abstractNumId w:val="23"/>
  </w:num>
  <w:num w:numId="24" w16cid:durableId="702827521">
    <w:abstractNumId w:val="11"/>
  </w:num>
  <w:num w:numId="25" w16cid:durableId="1307735231">
    <w:abstractNumId w:val="44"/>
  </w:num>
  <w:num w:numId="26" w16cid:durableId="311177832">
    <w:abstractNumId w:val="54"/>
  </w:num>
  <w:num w:numId="27" w16cid:durableId="694502823">
    <w:abstractNumId w:val="24"/>
  </w:num>
  <w:num w:numId="28" w16cid:durableId="257838433">
    <w:abstractNumId w:val="21"/>
  </w:num>
  <w:num w:numId="29" w16cid:durableId="1780106887">
    <w:abstractNumId w:val="27"/>
  </w:num>
  <w:num w:numId="30" w16cid:durableId="1198591301">
    <w:abstractNumId w:val="46"/>
  </w:num>
  <w:num w:numId="31" w16cid:durableId="1518420694">
    <w:abstractNumId w:val="26"/>
  </w:num>
  <w:num w:numId="32" w16cid:durableId="810366284">
    <w:abstractNumId w:val="39"/>
  </w:num>
  <w:num w:numId="33" w16cid:durableId="1528060796">
    <w:abstractNumId w:val="33"/>
  </w:num>
  <w:num w:numId="34" w16cid:durableId="142429018">
    <w:abstractNumId w:val="13"/>
  </w:num>
  <w:num w:numId="35" w16cid:durableId="355617335">
    <w:abstractNumId w:val="57"/>
  </w:num>
  <w:num w:numId="36" w16cid:durableId="957487422">
    <w:abstractNumId w:val="34"/>
  </w:num>
  <w:num w:numId="37" w16cid:durableId="1512331646">
    <w:abstractNumId w:val="15"/>
  </w:num>
  <w:num w:numId="38" w16cid:durableId="1118372057">
    <w:abstractNumId w:val="59"/>
  </w:num>
  <w:num w:numId="39" w16cid:durableId="1536428174">
    <w:abstractNumId w:val="17"/>
  </w:num>
  <w:num w:numId="40" w16cid:durableId="1068503490">
    <w:abstractNumId w:val="10"/>
  </w:num>
  <w:num w:numId="41" w16cid:durableId="1407605873">
    <w:abstractNumId w:val="12"/>
  </w:num>
  <w:num w:numId="42" w16cid:durableId="518936836">
    <w:abstractNumId w:val="3"/>
  </w:num>
  <w:num w:numId="43" w16cid:durableId="428702665">
    <w:abstractNumId w:val="55"/>
  </w:num>
  <w:num w:numId="44" w16cid:durableId="1826581808">
    <w:abstractNumId w:val="43"/>
  </w:num>
  <w:num w:numId="45" w16cid:durableId="832061075">
    <w:abstractNumId w:val="36"/>
  </w:num>
  <w:num w:numId="46" w16cid:durableId="977026524">
    <w:abstractNumId w:val="6"/>
  </w:num>
  <w:num w:numId="47" w16cid:durableId="426775155">
    <w:abstractNumId w:val="9"/>
  </w:num>
  <w:num w:numId="48" w16cid:durableId="1083339202">
    <w:abstractNumId w:val="25"/>
  </w:num>
  <w:num w:numId="49" w16cid:durableId="447547164">
    <w:abstractNumId w:val="52"/>
  </w:num>
  <w:num w:numId="50" w16cid:durableId="1181508810">
    <w:abstractNumId w:val="58"/>
  </w:num>
  <w:num w:numId="51" w16cid:durableId="1758749217">
    <w:abstractNumId w:val="53"/>
  </w:num>
  <w:num w:numId="52" w16cid:durableId="577205541">
    <w:abstractNumId w:val="40"/>
  </w:num>
  <w:num w:numId="53" w16cid:durableId="157382490">
    <w:abstractNumId w:val="22"/>
  </w:num>
  <w:num w:numId="54" w16cid:durableId="904337937">
    <w:abstractNumId w:val="29"/>
  </w:num>
  <w:num w:numId="55" w16cid:durableId="1575701209">
    <w:abstractNumId w:val="45"/>
  </w:num>
  <w:num w:numId="56" w16cid:durableId="484592022">
    <w:abstractNumId w:val="4"/>
  </w:num>
  <w:num w:numId="57" w16cid:durableId="2094934856">
    <w:abstractNumId w:val="16"/>
  </w:num>
  <w:num w:numId="58" w16cid:durableId="149255791">
    <w:abstractNumId w:val="32"/>
  </w:num>
  <w:num w:numId="59" w16cid:durableId="978803899">
    <w:abstractNumId w:val="20"/>
  </w:num>
  <w:num w:numId="60" w16cid:durableId="1744990186">
    <w:abstractNumId w:val="18"/>
  </w:num>
  <w:num w:numId="61" w16cid:durableId="917717712">
    <w:abstractNumId w:val="50"/>
  </w:num>
  <w:num w:numId="62" w16cid:durableId="1825658359">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10"/>
  <w:hyphenationZone w:val="425"/>
  <w:drawingGridHorizontalSpacing w:val="113"/>
  <w:drawingGridVerticalSpacing w:val="113"/>
  <w:displayHorizontalDrawingGridEvery w:val="0"/>
  <w:displayVerticalDrawingGridEvery w:val="0"/>
  <w:doNotUseMarginsForDrawingGridOrigin/>
  <w:drawingGridVerticalOrigin w:val="1985"/>
  <w:noPunctuationKerning/>
  <w:characterSpacingControl w:val="doNotCompress"/>
  <w:hdrShapeDefaults>
    <o:shapedefaults v:ext="edit" spidmax="2050" fill="f" fillcolor="#0c9">
      <v:fill color="#0c9" on="f"/>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38"/>
    <w:rsid w:val="00000291"/>
    <w:rsid w:val="00000B3A"/>
    <w:rsid w:val="00000DF8"/>
    <w:rsid w:val="00000E67"/>
    <w:rsid w:val="0000140E"/>
    <w:rsid w:val="000014A8"/>
    <w:rsid w:val="00001892"/>
    <w:rsid w:val="00001EC4"/>
    <w:rsid w:val="00002053"/>
    <w:rsid w:val="000027B9"/>
    <w:rsid w:val="00003360"/>
    <w:rsid w:val="0000371B"/>
    <w:rsid w:val="0000372E"/>
    <w:rsid w:val="00003D12"/>
    <w:rsid w:val="00004153"/>
    <w:rsid w:val="00004432"/>
    <w:rsid w:val="00004580"/>
    <w:rsid w:val="00004612"/>
    <w:rsid w:val="000055A7"/>
    <w:rsid w:val="000056BB"/>
    <w:rsid w:val="000058DB"/>
    <w:rsid w:val="000061D3"/>
    <w:rsid w:val="0000632E"/>
    <w:rsid w:val="00006510"/>
    <w:rsid w:val="00006701"/>
    <w:rsid w:val="00006CB2"/>
    <w:rsid w:val="00006CD3"/>
    <w:rsid w:val="00006E0A"/>
    <w:rsid w:val="00007319"/>
    <w:rsid w:val="00007548"/>
    <w:rsid w:val="00007871"/>
    <w:rsid w:val="00007B54"/>
    <w:rsid w:val="00007EB3"/>
    <w:rsid w:val="0001045F"/>
    <w:rsid w:val="00011521"/>
    <w:rsid w:val="00013299"/>
    <w:rsid w:val="0001330B"/>
    <w:rsid w:val="00013337"/>
    <w:rsid w:val="000139CC"/>
    <w:rsid w:val="0001490F"/>
    <w:rsid w:val="00014942"/>
    <w:rsid w:val="00014CA3"/>
    <w:rsid w:val="00014CA7"/>
    <w:rsid w:val="0001523A"/>
    <w:rsid w:val="000156F3"/>
    <w:rsid w:val="00015C30"/>
    <w:rsid w:val="00015E79"/>
    <w:rsid w:val="00015FF1"/>
    <w:rsid w:val="000166B5"/>
    <w:rsid w:val="00016EB1"/>
    <w:rsid w:val="00017055"/>
    <w:rsid w:val="00017131"/>
    <w:rsid w:val="000202EB"/>
    <w:rsid w:val="0002053E"/>
    <w:rsid w:val="00020EDE"/>
    <w:rsid w:val="00021D63"/>
    <w:rsid w:val="00022801"/>
    <w:rsid w:val="00022E40"/>
    <w:rsid w:val="00022E46"/>
    <w:rsid w:val="0002321B"/>
    <w:rsid w:val="00024B7F"/>
    <w:rsid w:val="00025305"/>
    <w:rsid w:val="000255A2"/>
    <w:rsid w:val="0002568C"/>
    <w:rsid w:val="000256E9"/>
    <w:rsid w:val="000257BB"/>
    <w:rsid w:val="000257BE"/>
    <w:rsid w:val="000258FF"/>
    <w:rsid w:val="00025D08"/>
    <w:rsid w:val="00026125"/>
    <w:rsid w:val="00026796"/>
    <w:rsid w:val="0002788A"/>
    <w:rsid w:val="000301B5"/>
    <w:rsid w:val="000303EF"/>
    <w:rsid w:val="000306D8"/>
    <w:rsid w:val="000314A4"/>
    <w:rsid w:val="00031562"/>
    <w:rsid w:val="00031690"/>
    <w:rsid w:val="00031AEF"/>
    <w:rsid w:val="00031EEA"/>
    <w:rsid w:val="0003276F"/>
    <w:rsid w:val="00032909"/>
    <w:rsid w:val="00032D2A"/>
    <w:rsid w:val="000333B2"/>
    <w:rsid w:val="00033562"/>
    <w:rsid w:val="00033FA0"/>
    <w:rsid w:val="000342AE"/>
    <w:rsid w:val="00034D99"/>
    <w:rsid w:val="00034E53"/>
    <w:rsid w:val="00035A2E"/>
    <w:rsid w:val="00035ED0"/>
    <w:rsid w:val="00036E13"/>
    <w:rsid w:val="00037065"/>
    <w:rsid w:val="00037E4B"/>
    <w:rsid w:val="00037EF4"/>
    <w:rsid w:val="00037FAF"/>
    <w:rsid w:val="00040223"/>
    <w:rsid w:val="00040D12"/>
    <w:rsid w:val="00041012"/>
    <w:rsid w:val="00041186"/>
    <w:rsid w:val="00041F21"/>
    <w:rsid w:val="0004201C"/>
    <w:rsid w:val="000425C4"/>
    <w:rsid w:val="00042CBB"/>
    <w:rsid w:val="000436D1"/>
    <w:rsid w:val="00043F18"/>
    <w:rsid w:val="000442BB"/>
    <w:rsid w:val="000442F8"/>
    <w:rsid w:val="000445A1"/>
    <w:rsid w:val="00044CA3"/>
    <w:rsid w:val="00045258"/>
    <w:rsid w:val="00045772"/>
    <w:rsid w:val="00046133"/>
    <w:rsid w:val="0004619B"/>
    <w:rsid w:val="000461B0"/>
    <w:rsid w:val="0004638E"/>
    <w:rsid w:val="00046697"/>
    <w:rsid w:val="000468A4"/>
    <w:rsid w:val="00046906"/>
    <w:rsid w:val="00046AAF"/>
    <w:rsid w:val="00047053"/>
    <w:rsid w:val="000478F7"/>
    <w:rsid w:val="0005143B"/>
    <w:rsid w:val="000514D9"/>
    <w:rsid w:val="000521AC"/>
    <w:rsid w:val="000524D3"/>
    <w:rsid w:val="00052A01"/>
    <w:rsid w:val="00052A64"/>
    <w:rsid w:val="00052F2A"/>
    <w:rsid w:val="00053466"/>
    <w:rsid w:val="000541C0"/>
    <w:rsid w:val="00054234"/>
    <w:rsid w:val="00054559"/>
    <w:rsid w:val="00054B78"/>
    <w:rsid w:val="00055916"/>
    <w:rsid w:val="00055B26"/>
    <w:rsid w:val="000561B2"/>
    <w:rsid w:val="0005623A"/>
    <w:rsid w:val="00056278"/>
    <w:rsid w:val="00056AC9"/>
    <w:rsid w:val="00056B03"/>
    <w:rsid w:val="00056BA9"/>
    <w:rsid w:val="000572F2"/>
    <w:rsid w:val="00057BDB"/>
    <w:rsid w:val="000609EA"/>
    <w:rsid w:val="00060C0C"/>
    <w:rsid w:val="00060C50"/>
    <w:rsid w:val="0006186E"/>
    <w:rsid w:val="00061E96"/>
    <w:rsid w:val="00062B89"/>
    <w:rsid w:val="0006368B"/>
    <w:rsid w:val="00063BA6"/>
    <w:rsid w:val="00063CCD"/>
    <w:rsid w:val="00063EE8"/>
    <w:rsid w:val="000643E3"/>
    <w:rsid w:val="00064919"/>
    <w:rsid w:val="0006505A"/>
    <w:rsid w:val="0006531A"/>
    <w:rsid w:val="00065753"/>
    <w:rsid w:val="0006593D"/>
    <w:rsid w:val="00065CEA"/>
    <w:rsid w:val="00066876"/>
    <w:rsid w:val="00067901"/>
    <w:rsid w:val="00067DE3"/>
    <w:rsid w:val="0007093C"/>
    <w:rsid w:val="00071C69"/>
    <w:rsid w:val="00071F26"/>
    <w:rsid w:val="0007267C"/>
    <w:rsid w:val="0007296F"/>
    <w:rsid w:val="00072AFB"/>
    <w:rsid w:val="00072C57"/>
    <w:rsid w:val="00072C8F"/>
    <w:rsid w:val="00072EC0"/>
    <w:rsid w:val="00073EAC"/>
    <w:rsid w:val="0007401C"/>
    <w:rsid w:val="00075135"/>
    <w:rsid w:val="000757D3"/>
    <w:rsid w:val="00075FA8"/>
    <w:rsid w:val="000763B3"/>
    <w:rsid w:val="00076768"/>
    <w:rsid w:val="000767E0"/>
    <w:rsid w:val="00076944"/>
    <w:rsid w:val="0007786D"/>
    <w:rsid w:val="00077AEB"/>
    <w:rsid w:val="00077B44"/>
    <w:rsid w:val="00077FD0"/>
    <w:rsid w:val="000807B5"/>
    <w:rsid w:val="0008125B"/>
    <w:rsid w:val="00081449"/>
    <w:rsid w:val="00083B68"/>
    <w:rsid w:val="00083B82"/>
    <w:rsid w:val="00083BF9"/>
    <w:rsid w:val="00083E0D"/>
    <w:rsid w:val="000850DE"/>
    <w:rsid w:val="00086569"/>
    <w:rsid w:val="00086AFA"/>
    <w:rsid w:val="00086D7E"/>
    <w:rsid w:val="000873B9"/>
    <w:rsid w:val="000875B0"/>
    <w:rsid w:val="00087ACD"/>
    <w:rsid w:val="00087C8B"/>
    <w:rsid w:val="0009020B"/>
    <w:rsid w:val="000904FA"/>
    <w:rsid w:val="00091099"/>
    <w:rsid w:val="000910FF"/>
    <w:rsid w:val="00092D6B"/>
    <w:rsid w:val="000935CD"/>
    <w:rsid w:val="000940E1"/>
    <w:rsid w:val="00094C92"/>
    <w:rsid w:val="0009519A"/>
    <w:rsid w:val="0009660D"/>
    <w:rsid w:val="00096D20"/>
    <w:rsid w:val="000971BA"/>
    <w:rsid w:val="00097860"/>
    <w:rsid w:val="000A0F34"/>
    <w:rsid w:val="000A0F5F"/>
    <w:rsid w:val="000A1492"/>
    <w:rsid w:val="000A15DC"/>
    <w:rsid w:val="000A19FD"/>
    <w:rsid w:val="000A1A17"/>
    <w:rsid w:val="000A2D17"/>
    <w:rsid w:val="000A2EE2"/>
    <w:rsid w:val="000A2EF9"/>
    <w:rsid w:val="000A32A3"/>
    <w:rsid w:val="000A32B4"/>
    <w:rsid w:val="000A372C"/>
    <w:rsid w:val="000A3C78"/>
    <w:rsid w:val="000A3DC8"/>
    <w:rsid w:val="000A40A8"/>
    <w:rsid w:val="000A51DD"/>
    <w:rsid w:val="000A6A49"/>
    <w:rsid w:val="000A6FE0"/>
    <w:rsid w:val="000A71E7"/>
    <w:rsid w:val="000A72C8"/>
    <w:rsid w:val="000A77A0"/>
    <w:rsid w:val="000A7F79"/>
    <w:rsid w:val="000B004D"/>
    <w:rsid w:val="000B0198"/>
    <w:rsid w:val="000B19D7"/>
    <w:rsid w:val="000B1BA8"/>
    <w:rsid w:val="000B1BE0"/>
    <w:rsid w:val="000B1F57"/>
    <w:rsid w:val="000B363A"/>
    <w:rsid w:val="000B371A"/>
    <w:rsid w:val="000B43DC"/>
    <w:rsid w:val="000B48B5"/>
    <w:rsid w:val="000B51FE"/>
    <w:rsid w:val="000B5604"/>
    <w:rsid w:val="000B5BC2"/>
    <w:rsid w:val="000B6556"/>
    <w:rsid w:val="000B677C"/>
    <w:rsid w:val="000B7676"/>
    <w:rsid w:val="000C007D"/>
    <w:rsid w:val="000C00C8"/>
    <w:rsid w:val="000C0813"/>
    <w:rsid w:val="000C0D5C"/>
    <w:rsid w:val="000C0F88"/>
    <w:rsid w:val="000C1228"/>
    <w:rsid w:val="000C195D"/>
    <w:rsid w:val="000C1CF5"/>
    <w:rsid w:val="000C1D3E"/>
    <w:rsid w:val="000C21F3"/>
    <w:rsid w:val="000C26EA"/>
    <w:rsid w:val="000C2791"/>
    <w:rsid w:val="000C3127"/>
    <w:rsid w:val="000C3235"/>
    <w:rsid w:val="000C33A4"/>
    <w:rsid w:val="000C4146"/>
    <w:rsid w:val="000C4B51"/>
    <w:rsid w:val="000C4D91"/>
    <w:rsid w:val="000C5C9C"/>
    <w:rsid w:val="000C63AD"/>
    <w:rsid w:val="000C6867"/>
    <w:rsid w:val="000C6C43"/>
    <w:rsid w:val="000C74BC"/>
    <w:rsid w:val="000C7604"/>
    <w:rsid w:val="000D02CF"/>
    <w:rsid w:val="000D0400"/>
    <w:rsid w:val="000D05AA"/>
    <w:rsid w:val="000D1B33"/>
    <w:rsid w:val="000D2EDD"/>
    <w:rsid w:val="000D30BA"/>
    <w:rsid w:val="000D31D7"/>
    <w:rsid w:val="000D35ED"/>
    <w:rsid w:val="000D37D0"/>
    <w:rsid w:val="000D3855"/>
    <w:rsid w:val="000D3A0A"/>
    <w:rsid w:val="000D4952"/>
    <w:rsid w:val="000D4FFB"/>
    <w:rsid w:val="000D50A2"/>
    <w:rsid w:val="000D5D9B"/>
    <w:rsid w:val="000D5DB7"/>
    <w:rsid w:val="000D60A7"/>
    <w:rsid w:val="000D776C"/>
    <w:rsid w:val="000D7AE5"/>
    <w:rsid w:val="000D7D53"/>
    <w:rsid w:val="000E0547"/>
    <w:rsid w:val="000E0F9E"/>
    <w:rsid w:val="000E101A"/>
    <w:rsid w:val="000E13C1"/>
    <w:rsid w:val="000E1549"/>
    <w:rsid w:val="000E172D"/>
    <w:rsid w:val="000E1CE0"/>
    <w:rsid w:val="000E1D57"/>
    <w:rsid w:val="000E2046"/>
    <w:rsid w:val="000E2894"/>
    <w:rsid w:val="000E2B28"/>
    <w:rsid w:val="000E3150"/>
    <w:rsid w:val="000E3D0A"/>
    <w:rsid w:val="000E3DF7"/>
    <w:rsid w:val="000E3F72"/>
    <w:rsid w:val="000E45D0"/>
    <w:rsid w:val="000E6654"/>
    <w:rsid w:val="000E6EFD"/>
    <w:rsid w:val="000F1407"/>
    <w:rsid w:val="000F19B3"/>
    <w:rsid w:val="000F2235"/>
    <w:rsid w:val="000F23AD"/>
    <w:rsid w:val="000F261F"/>
    <w:rsid w:val="000F27C0"/>
    <w:rsid w:val="000F2F41"/>
    <w:rsid w:val="000F3C22"/>
    <w:rsid w:val="000F4B4C"/>
    <w:rsid w:val="000F53F4"/>
    <w:rsid w:val="000F6D27"/>
    <w:rsid w:val="000F6F5D"/>
    <w:rsid w:val="001009E5"/>
    <w:rsid w:val="0010136C"/>
    <w:rsid w:val="00102481"/>
    <w:rsid w:val="00102A80"/>
    <w:rsid w:val="00102CB6"/>
    <w:rsid w:val="00103F44"/>
    <w:rsid w:val="0010416E"/>
    <w:rsid w:val="00104481"/>
    <w:rsid w:val="0010473A"/>
    <w:rsid w:val="00104E07"/>
    <w:rsid w:val="001051EA"/>
    <w:rsid w:val="00105A7E"/>
    <w:rsid w:val="00105F37"/>
    <w:rsid w:val="00106183"/>
    <w:rsid w:val="001067D8"/>
    <w:rsid w:val="00107053"/>
    <w:rsid w:val="00107070"/>
    <w:rsid w:val="001072B0"/>
    <w:rsid w:val="001075D4"/>
    <w:rsid w:val="001076C3"/>
    <w:rsid w:val="001079D1"/>
    <w:rsid w:val="00107A9C"/>
    <w:rsid w:val="00107C14"/>
    <w:rsid w:val="00107D34"/>
    <w:rsid w:val="00110576"/>
    <w:rsid w:val="00110A22"/>
    <w:rsid w:val="00111BBF"/>
    <w:rsid w:val="00111D1C"/>
    <w:rsid w:val="001125DE"/>
    <w:rsid w:val="001126AA"/>
    <w:rsid w:val="001128D2"/>
    <w:rsid w:val="00113B7D"/>
    <w:rsid w:val="00113FDB"/>
    <w:rsid w:val="00115390"/>
    <w:rsid w:val="0011555E"/>
    <w:rsid w:val="0011569D"/>
    <w:rsid w:val="00115971"/>
    <w:rsid w:val="00115FA1"/>
    <w:rsid w:val="00117EFC"/>
    <w:rsid w:val="00120EE6"/>
    <w:rsid w:val="00121080"/>
    <w:rsid w:val="00121C51"/>
    <w:rsid w:val="00121CE7"/>
    <w:rsid w:val="00121DC8"/>
    <w:rsid w:val="00122B87"/>
    <w:rsid w:val="001240C7"/>
    <w:rsid w:val="0012427D"/>
    <w:rsid w:val="001245A6"/>
    <w:rsid w:val="00124811"/>
    <w:rsid w:val="00124D5D"/>
    <w:rsid w:val="00124FEC"/>
    <w:rsid w:val="001253C1"/>
    <w:rsid w:val="001254C0"/>
    <w:rsid w:val="00125EE0"/>
    <w:rsid w:val="0012640C"/>
    <w:rsid w:val="00126521"/>
    <w:rsid w:val="0012667D"/>
    <w:rsid w:val="00126699"/>
    <w:rsid w:val="00126B06"/>
    <w:rsid w:val="001307C0"/>
    <w:rsid w:val="00130A5A"/>
    <w:rsid w:val="00130B57"/>
    <w:rsid w:val="00130EA8"/>
    <w:rsid w:val="0013121D"/>
    <w:rsid w:val="00131D07"/>
    <w:rsid w:val="00132A0B"/>
    <w:rsid w:val="00132AA0"/>
    <w:rsid w:val="00132C41"/>
    <w:rsid w:val="00133904"/>
    <w:rsid w:val="00133F7D"/>
    <w:rsid w:val="00134373"/>
    <w:rsid w:val="001348FC"/>
    <w:rsid w:val="00135164"/>
    <w:rsid w:val="00135FCD"/>
    <w:rsid w:val="001362A6"/>
    <w:rsid w:val="001364EF"/>
    <w:rsid w:val="00136C50"/>
    <w:rsid w:val="00136DB7"/>
    <w:rsid w:val="00136F3B"/>
    <w:rsid w:val="00140148"/>
    <w:rsid w:val="0014019F"/>
    <w:rsid w:val="001406BA"/>
    <w:rsid w:val="00140730"/>
    <w:rsid w:val="00140BEC"/>
    <w:rsid w:val="00140DB0"/>
    <w:rsid w:val="001416DF"/>
    <w:rsid w:val="00142DBB"/>
    <w:rsid w:val="00143A84"/>
    <w:rsid w:val="00143AA8"/>
    <w:rsid w:val="00144082"/>
    <w:rsid w:val="001443A1"/>
    <w:rsid w:val="00145993"/>
    <w:rsid w:val="00145BB9"/>
    <w:rsid w:val="001463D4"/>
    <w:rsid w:val="00146466"/>
    <w:rsid w:val="00146602"/>
    <w:rsid w:val="0015012C"/>
    <w:rsid w:val="001504AF"/>
    <w:rsid w:val="00150A74"/>
    <w:rsid w:val="0015152B"/>
    <w:rsid w:val="00151551"/>
    <w:rsid w:val="00151FB4"/>
    <w:rsid w:val="00151FEC"/>
    <w:rsid w:val="00152B2E"/>
    <w:rsid w:val="00153CCF"/>
    <w:rsid w:val="00154B40"/>
    <w:rsid w:val="0015509C"/>
    <w:rsid w:val="00155365"/>
    <w:rsid w:val="00155B12"/>
    <w:rsid w:val="00155EA4"/>
    <w:rsid w:val="00156102"/>
    <w:rsid w:val="001561C7"/>
    <w:rsid w:val="00156487"/>
    <w:rsid w:val="00156947"/>
    <w:rsid w:val="00156F4D"/>
    <w:rsid w:val="001571A8"/>
    <w:rsid w:val="001572AD"/>
    <w:rsid w:val="00157314"/>
    <w:rsid w:val="0015747B"/>
    <w:rsid w:val="00157CA5"/>
    <w:rsid w:val="00160305"/>
    <w:rsid w:val="00160DC7"/>
    <w:rsid w:val="00160DD7"/>
    <w:rsid w:val="00161C92"/>
    <w:rsid w:val="00161EFB"/>
    <w:rsid w:val="00162149"/>
    <w:rsid w:val="00162261"/>
    <w:rsid w:val="001626EB"/>
    <w:rsid w:val="00162796"/>
    <w:rsid w:val="00162C4A"/>
    <w:rsid w:val="00162D6F"/>
    <w:rsid w:val="00162DE6"/>
    <w:rsid w:val="00163259"/>
    <w:rsid w:val="00163595"/>
    <w:rsid w:val="00163736"/>
    <w:rsid w:val="00163C2A"/>
    <w:rsid w:val="0016405D"/>
    <w:rsid w:val="001655CA"/>
    <w:rsid w:val="00165B7E"/>
    <w:rsid w:val="00165D96"/>
    <w:rsid w:val="00166185"/>
    <w:rsid w:val="00166604"/>
    <w:rsid w:val="00166CD1"/>
    <w:rsid w:val="00167104"/>
    <w:rsid w:val="00167DA6"/>
    <w:rsid w:val="0017006C"/>
    <w:rsid w:val="0017007B"/>
    <w:rsid w:val="00170172"/>
    <w:rsid w:val="001706ED"/>
    <w:rsid w:val="00170B80"/>
    <w:rsid w:val="0017106E"/>
    <w:rsid w:val="00171A3F"/>
    <w:rsid w:val="00171C8C"/>
    <w:rsid w:val="00172120"/>
    <w:rsid w:val="00172E4C"/>
    <w:rsid w:val="001733D5"/>
    <w:rsid w:val="00173406"/>
    <w:rsid w:val="00174E75"/>
    <w:rsid w:val="00175BF9"/>
    <w:rsid w:val="0017659E"/>
    <w:rsid w:val="00176E02"/>
    <w:rsid w:val="00177C70"/>
    <w:rsid w:val="00177F6C"/>
    <w:rsid w:val="00180F10"/>
    <w:rsid w:val="00180F20"/>
    <w:rsid w:val="00181288"/>
    <w:rsid w:val="00181600"/>
    <w:rsid w:val="00181B5D"/>
    <w:rsid w:val="00181CD9"/>
    <w:rsid w:val="00181EAB"/>
    <w:rsid w:val="00182845"/>
    <w:rsid w:val="0018395E"/>
    <w:rsid w:val="00183BD8"/>
    <w:rsid w:val="00184964"/>
    <w:rsid w:val="001852DB"/>
    <w:rsid w:val="0018645D"/>
    <w:rsid w:val="0018673D"/>
    <w:rsid w:val="0018686C"/>
    <w:rsid w:val="00186CE0"/>
    <w:rsid w:val="0018735D"/>
    <w:rsid w:val="001874A6"/>
    <w:rsid w:val="00187553"/>
    <w:rsid w:val="00187AEE"/>
    <w:rsid w:val="00187E60"/>
    <w:rsid w:val="00190DAA"/>
    <w:rsid w:val="0019163C"/>
    <w:rsid w:val="00191BA8"/>
    <w:rsid w:val="00193604"/>
    <w:rsid w:val="00193D79"/>
    <w:rsid w:val="0019482C"/>
    <w:rsid w:val="00194D01"/>
    <w:rsid w:val="00195295"/>
    <w:rsid w:val="00195716"/>
    <w:rsid w:val="00196294"/>
    <w:rsid w:val="001963F8"/>
    <w:rsid w:val="00197546"/>
    <w:rsid w:val="00197855"/>
    <w:rsid w:val="001979BC"/>
    <w:rsid w:val="00197C64"/>
    <w:rsid w:val="00197D4F"/>
    <w:rsid w:val="001A026B"/>
    <w:rsid w:val="001A0BDB"/>
    <w:rsid w:val="001A0EEB"/>
    <w:rsid w:val="001A10A5"/>
    <w:rsid w:val="001A10C6"/>
    <w:rsid w:val="001A10C8"/>
    <w:rsid w:val="001A12E7"/>
    <w:rsid w:val="001A1C75"/>
    <w:rsid w:val="001A25BC"/>
    <w:rsid w:val="001A2662"/>
    <w:rsid w:val="001A4599"/>
    <w:rsid w:val="001A5336"/>
    <w:rsid w:val="001A59E4"/>
    <w:rsid w:val="001A5C96"/>
    <w:rsid w:val="001A75AE"/>
    <w:rsid w:val="001A7B20"/>
    <w:rsid w:val="001A7D3C"/>
    <w:rsid w:val="001B079C"/>
    <w:rsid w:val="001B12D2"/>
    <w:rsid w:val="001B1EBF"/>
    <w:rsid w:val="001B1ECD"/>
    <w:rsid w:val="001B2444"/>
    <w:rsid w:val="001B2497"/>
    <w:rsid w:val="001B2D40"/>
    <w:rsid w:val="001B3394"/>
    <w:rsid w:val="001B34CF"/>
    <w:rsid w:val="001B34D9"/>
    <w:rsid w:val="001B38A4"/>
    <w:rsid w:val="001B3ABA"/>
    <w:rsid w:val="001B3CC7"/>
    <w:rsid w:val="001B3CE5"/>
    <w:rsid w:val="001B4144"/>
    <w:rsid w:val="001B5276"/>
    <w:rsid w:val="001B5443"/>
    <w:rsid w:val="001B5CAB"/>
    <w:rsid w:val="001B7334"/>
    <w:rsid w:val="001B7C96"/>
    <w:rsid w:val="001B7EC2"/>
    <w:rsid w:val="001C03F9"/>
    <w:rsid w:val="001C04C0"/>
    <w:rsid w:val="001C0839"/>
    <w:rsid w:val="001C0B8D"/>
    <w:rsid w:val="001C14A6"/>
    <w:rsid w:val="001C14BD"/>
    <w:rsid w:val="001C17DD"/>
    <w:rsid w:val="001C209C"/>
    <w:rsid w:val="001C21E4"/>
    <w:rsid w:val="001C2969"/>
    <w:rsid w:val="001C3098"/>
    <w:rsid w:val="001C32E8"/>
    <w:rsid w:val="001C35EB"/>
    <w:rsid w:val="001C3959"/>
    <w:rsid w:val="001C3B7F"/>
    <w:rsid w:val="001C4D5A"/>
    <w:rsid w:val="001C5129"/>
    <w:rsid w:val="001C60C8"/>
    <w:rsid w:val="001C66EC"/>
    <w:rsid w:val="001C6BA6"/>
    <w:rsid w:val="001C6F8C"/>
    <w:rsid w:val="001C7138"/>
    <w:rsid w:val="001C7546"/>
    <w:rsid w:val="001C7CD7"/>
    <w:rsid w:val="001D0210"/>
    <w:rsid w:val="001D04E7"/>
    <w:rsid w:val="001D099C"/>
    <w:rsid w:val="001D1379"/>
    <w:rsid w:val="001D1594"/>
    <w:rsid w:val="001D1BAE"/>
    <w:rsid w:val="001D2359"/>
    <w:rsid w:val="001D2B79"/>
    <w:rsid w:val="001D2C9F"/>
    <w:rsid w:val="001D2FBB"/>
    <w:rsid w:val="001D3A19"/>
    <w:rsid w:val="001D4DE6"/>
    <w:rsid w:val="001D4FF0"/>
    <w:rsid w:val="001D5420"/>
    <w:rsid w:val="001D5C0D"/>
    <w:rsid w:val="001D5DE1"/>
    <w:rsid w:val="001D6C4F"/>
    <w:rsid w:val="001D6D35"/>
    <w:rsid w:val="001D73CD"/>
    <w:rsid w:val="001D75F1"/>
    <w:rsid w:val="001D7BFD"/>
    <w:rsid w:val="001D7EDB"/>
    <w:rsid w:val="001E0303"/>
    <w:rsid w:val="001E0758"/>
    <w:rsid w:val="001E0D47"/>
    <w:rsid w:val="001E1CD7"/>
    <w:rsid w:val="001E2501"/>
    <w:rsid w:val="001E2A58"/>
    <w:rsid w:val="001E33EA"/>
    <w:rsid w:val="001E363E"/>
    <w:rsid w:val="001E37A8"/>
    <w:rsid w:val="001E3D7D"/>
    <w:rsid w:val="001E3FDE"/>
    <w:rsid w:val="001E4260"/>
    <w:rsid w:val="001E4735"/>
    <w:rsid w:val="001E4889"/>
    <w:rsid w:val="001E4FC0"/>
    <w:rsid w:val="001E551B"/>
    <w:rsid w:val="001E5A7C"/>
    <w:rsid w:val="001E652D"/>
    <w:rsid w:val="001E65F3"/>
    <w:rsid w:val="001E6634"/>
    <w:rsid w:val="001E6A35"/>
    <w:rsid w:val="001E74BB"/>
    <w:rsid w:val="001F010F"/>
    <w:rsid w:val="001F01F4"/>
    <w:rsid w:val="001F0315"/>
    <w:rsid w:val="001F09BF"/>
    <w:rsid w:val="001F0FA1"/>
    <w:rsid w:val="001F1568"/>
    <w:rsid w:val="001F1AE5"/>
    <w:rsid w:val="001F1F82"/>
    <w:rsid w:val="001F324E"/>
    <w:rsid w:val="001F357A"/>
    <w:rsid w:val="001F3E7F"/>
    <w:rsid w:val="001F446C"/>
    <w:rsid w:val="001F4DAA"/>
    <w:rsid w:val="001F60D0"/>
    <w:rsid w:val="00200681"/>
    <w:rsid w:val="0020136A"/>
    <w:rsid w:val="00201D81"/>
    <w:rsid w:val="00201E1A"/>
    <w:rsid w:val="00202327"/>
    <w:rsid w:val="0020318C"/>
    <w:rsid w:val="00203388"/>
    <w:rsid w:val="0020378C"/>
    <w:rsid w:val="002039C3"/>
    <w:rsid w:val="00204CC1"/>
    <w:rsid w:val="00204D0B"/>
    <w:rsid w:val="00205071"/>
    <w:rsid w:val="002061F1"/>
    <w:rsid w:val="002063AA"/>
    <w:rsid w:val="00206B7A"/>
    <w:rsid w:val="002071FA"/>
    <w:rsid w:val="0020763A"/>
    <w:rsid w:val="002102BA"/>
    <w:rsid w:val="0021065C"/>
    <w:rsid w:val="00210835"/>
    <w:rsid w:val="00210D52"/>
    <w:rsid w:val="00211AB7"/>
    <w:rsid w:val="00211DA2"/>
    <w:rsid w:val="00212113"/>
    <w:rsid w:val="00212999"/>
    <w:rsid w:val="002129E9"/>
    <w:rsid w:val="00212D24"/>
    <w:rsid w:val="00212DCC"/>
    <w:rsid w:val="00213009"/>
    <w:rsid w:val="00213632"/>
    <w:rsid w:val="002143FD"/>
    <w:rsid w:val="0021444C"/>
    <w:rsid w:val="00214D83"/>
    <w:rsid w:val="00214F3C"/>
    <w:rsid w:val="0021550F"/>
    <w:rsid w:val="002155C4"/>
    <w:rsid w:val="00215A1B"/>
    <w:rsid w:val="00215B8C"/>
    <w:rsid w:val="00215D74"/>
    <w:rsid w:val="00216372"/>
    <w:rsid w:val="0021765D"/>
    <w:rsid w:val="00217D60"/>
    <w:rsid w:val="00220053"/>
    <w:rsid w:val="00220846"/>
    <w:rsid w:val="00221D1A"/>
    <w:rsid w:val="002222E6"/>
    <w:rsid w:val="0022275B"/>
    <w:rsid w:val="002227DB"/>
    <w:rsid w:val="0022328C"/>
    <w:rsid w:val="002234FB"/>
    <w:rsid w:val="00223880"/>
    <w:rsid w:val="002240B4"/>
    <w:rsid w:val="002246A5"/>
    <w:rsid w:val="002249AD"/>
    <w:rsid w:val="00224C3A"/>
    <w:rsid w:val="002256B5"/>
    <w:rsid w:val="002258C8"/>
    <w:rsid w:val="00226265"/>
    <w:rsid w:val="00226454"/>
    <w:rsid w:val="00226A9A"/>
    <w:rsid w:val="00227B28"/>
    <w:rsid w:val="00227D1C"/>
    <w:rsid w:val="00227ECA"/>
    <w:rsid w:val="0023068E"/>
    <w:rsid w:val="0023137E"/>
    <w:rsid w:val="0023146A"/>
    <w:rsid w:val="002315BB"/>
    <w:rsid w:val="0023208A"/>
    <w:rsid w:val="00232211"/>
    <w:rsid w:val="00232682"/>
    <w:rsid w:val="00232A05"/>
    <w:rsid w:val="00232C59"/>
    <w:rsid w:val="00233F13"/>
    <w:rsid w:val="002347C2"/>
    <w:rsid w:val="00234B49"/>
    <w:rsid w:val="00235A1E"/>
    <w:rsid w:val="00235F5C"/>
    <w:rsid w:val="00236AFC"/>
    <w:rsid w:val="00236D02"/>
    <w:rsid w:val="00236ECD"/>
    <w:rsid w:val="002370BE"/>
    <w:rsid w:val="00237CE8"/>
    <w:rsid w:val="00237D53"/>
    <w:rsid w:val="002400EF"/>
    <w:rsid w:val="0024055A"/>
    <w:rsid w:val="00240AD4"/>
    <w:rsid w:val="00240B26"/>
    <w:rsid w:val="00240DE8"/>
    <w:rsid w:val="00241426"/>
    <w:rsid w:val="002415D1"/>
    <w:rsid w:val="00241F96"/>
    <w:rsid w:val="00242296"/>
    <w:rsid w:val="00243174"/>
    <w:rsid w:val="0024370C"/>
    <w:rsid w:val="002438D9"/>
    <w:rsid w:val="00243B80"/>
    <w:rsid w:val="00243C49"/>
    <w:rsid w:val="00244319"/>
    <w:rsid w:val="00244B2A"/>
    <w:rsid w:val="002454E4"/>
    <w:rsid w:val="00245E11"/>
    <w:rsid w:val="00245F2E"/>
    <w:rsid w:val="00246AAA"/>
    <w:rsid w:val="00246EA8"/>
    <w:rsid w:val="00247BF2"/>
    <w:rsid w:val="0025067A"/>
    <w:rsid w:val="00250DF5"/>
    <w:rsid w:val="00251870"/>
    <w:rsid w:val="00251C5B"/>
    <w:rsid w:val="002535D5"/>
    <w:rsid w:val="00253BC2"/>
    <w:rsid w:val="00254BC2"/>
    <w:rsid w:val="0025521C"/>
    <w:rsid w:val="00255780"/>
    <w:rsid w:val="0025587E"/>
    <w:rsid w:val="00255D48"/>
    <w:rsid w:val="002565D2"/>
    <w:rsid w:val="0025679B"/>
    <w:rsid w:val="00256A56"/>
    <w:rsid w:val="00256D3B"/>
    <w:rsid w:val="00256E12"/>
    <w:rsid w:val="00256FCB"/>
    <w:rsid w:val="00257349"/>
    <w:rsid w:val="00257BA3"/>
    <w:rsid w:val="00260083"/>
    <w:rsid w:val="00261879"/>
    <w:rsid w:val="00262991"/>
    <w:rsid w:val="002637EF"/>
    <w:rsid w:val="00263CBD"/>
    <w:rsid w:val="00264393"/>
    <w:rsid w:val="002643EB"/>
    <w:rsid w:val="00264823"/>
    <w:rsid w:val="002648FD"/>
    <w:rsid w:val="0026491E"/>
    <w:rsid w:val="00264B4E"/>
    <w:rsid w:val="002653AF"/>
    <w:rsid w:val="0026576B"/>
    <w:rsid w:val="00265B0F"/>
    <w:rsid w:val="0026698F"/>
    <w:rsid w:val="00267B7E"/>
    <w:rsid w:val="00267BAF"/>
    <w:rsid w:val="00267C25"/>
    <w:rsid w:val="00267DFA"/>
    <w:rsid w:val="00270663"/>
    <w:rsid w:val="0027095F"/>
    <w:rsid w:val="002715A0"/>
    <w:rsid w:val="0027236A"/>
    <w:rsid w:val="002723C6"/>
    <w:rsid w:val="00272AFE"/>
    <w:rsid w:val="00273D91"/>
    <w:rsid w:val="00273DC8"/>
    <w:rsid w:val="00275AD6"/>
    <w:rsid w:val="00275B59"/>
    <w:rsid w:val="00275E5C"/>
    <w:rsid w:val="00275F02"/>
    <w:rsid w:val="00276859"/>
    <w:rsid w:val="00276879"/>
    <w:rsid w:val="00276FCD"/>
    <w:rsid w:val="0027791F"/>
    <w:rsid w:val="00277CF6"/>
    <w:rsid w:val="00281804"/>
    <w:rsid w:val="00281A27"/>
    <w:rsid w:val="00281AE3"/>
    <w:rsid w:val="00281E31"/>
    <w:rsid w:val="00282A7A"/>
    <w:rsid w:val="00282BB5"/>
    <w:rsid w:val="00282D39"/>
    <w:rsid w:val="00282ED1"/>
    <w:rsid w:val="00283939"/>
    <w:rsid w:val="00283F1F"/>
    <w:rsid w:val="00284C64"/>
    <w:rsid w:val="00284E89"/>
    <w:rsid w:val="002850B8"/>
    <w:rsid w:val="002857E5"/>
    <w:rsid w:val="002859BF"/>
    <w:rsid w:val="00285E03"/>
    <w:rsid w:val="002869D7"/>
    <w:rsid w:val="00286E1D"/>
    <w:rsid w:val="002872BD"/>
    <w:rsid w:val="002878D7"/>
    <w:rsid w:val="00287903"/>
    <w:rsid w:val="00287CFB"/>
    <w:rsid w:val="002905E8"/>
    <w:rsid w:val="00290B43"/>
    <w:rsid w:val="00291E84"/>
    <w:rsid w:val="00292BC1"/>
    <w:rsid w:val="002930F4"/>
    <w:rsid w:val="002930FA"/>
    <w:rsid w:val="002934C4"/>
    <w:rsid w:val="002936A5"/>
    <w:rsid w:val="002936B7"/>
    <w:rsid w:val="0029487B"/>
    <w:rsid w:val="00294C12"/>
    <w:rsid w:val="00294F95"/>
    <w:rsid w:val="0029523C"/>
    <w:rsid w:val="002952F6"/>
    <w:rsid w:val="00295FEE"/>
    <w:rsid w:val="00297174"/>
    <w:rsid w:val="002A0311"/>
    <w:rsid w:val="002A0784"/>
    <w:rsid w:val="002A172D"/>
    <w:rsid w:val="002A17BD"/>
    <w:rsid w:val="002A185E"/>
    <w:rsid w:val="002A2AB6"/>
    <w:rsid w:val="002A36DE"/>
    <w:rsid w:val="002A3DF5"/>
    <w:rsid w:val="002A4593"/>
    <w:rsid w:val="002A574B"/>
    <w:rsid w:val="002A596E"/>
    <w:rsid w:val="002A5BBA"/>
    <w:rsid w:val="002A5BBF"/>
    <w:rsid w:val="002A5C05"/>
    <w:rsid w:val="002A6D15"/>
    <w:rsid w:val="002A748A"/>
    <w:rsid w:val="002A75EA"/>
    <w:rsid w:val="002A7846"/>
    <w:rsid w:val="002B0134"/>
    <w:rsid w:val="002B014A"/>
    <w:rsid w:val="002B09AE"/>
    <w:rsid w:val="002B0F6C"/>
    <w:rsid w:val="002B1DE1"/>
    <w:rsid w:val="002B32AB"/>
    <w:rsid w:val="002B32BA"/>
    <w:rsid w:val="002B4005"/>
    <w:rsid w:val="002B424D"/>
    <w:rsid w:val="002B4515"/>
    <w:rsid w:val="002B5A68"/>
    <w:rsid w:val="002B5F57"/>
    <w:rsid w:val="002B60FC"/>
    <w:rsid w:val="002B6304"/>
    <w:rsid w:val="002B7780"/>
    <w:rsid w:val="002B79B4"/>
    <w:rsid w:val="002C09CC"/>
    <w:rsid w:val="002C0C60"/>
    <w:rsid w:val="002C16D8"/>
    <w:rsid w:val="002C3826"/>
    <w:rsid w:val="002C3B13"/>
    <w:rsid w:val="002C3F86"/>
    <w:rsid w:val="002C42D7"/>
    <w:rsid w:val="002C4703"/>
    <w:rsid w:val="002C4DC9"/>
    <w:rsid w:val="002C52C0"/>
    <w:rsid w:val="002C5331"/>
    <w:rsid w:val="002C5382"/>
    <w:rsid w:val="002C55D5"/>
    <w:rsid w:val="002C563B"/>
    <w:rsid w:val="002C6243"/>
    <w:rsid w:val="002C684B"/>
    <w:rsid w:val="002C6C20"/>
    <w:rsid w:val="002C6E3E"/>
    <w:rsid w:val="002C74D0"/>
    <w:rsid w:val="002C76A1"/>
    <w:rsid w:val="002C7A51"/>
    <w:rsid w:val="002C7C69"/>
    <w:rsid w:val="002D01A1"/>
    <w:rsid w:val="002D0213"/>
    <w:rsid w:val="002D03DB"/>
    <w:rsid w:val="002D069B"/>
    <w:rsid w:val="002D0B27"/>
    <w:rsid w:val="002D1090"/>
    <w:rsid w:val="002D1740"/>
    <w:rsid w:val="002D21E9"/>
    <w:rsid w:val="002D2447"/>
    <w:rsid w:val="002D275C"/>
    <w:rsid w:val="002D3558"/>
    <w:rsid w:val="002D44DB"/>
    <w:rsid w:val="002D47D0"/>
    <w:rsid w:val="002D4B8F"/>
    <w:rsid w:val="002D4C77"/>
    <w:rsid w:val="002D4C89"/>
    <w:rsid w:val="002D5012"/>
    <w:rsid w:val="002D582F"/>
    <w:rsid w:val="002D5BD0"/>
    <w:rsid w:val="002D5BEC"/>
    <w:rsid w:val="002D622F"/>
    <w:rsid w:val="002D64DF"/>
    <w:rsid w:val="002D69FE"/>
    <w:rsid w:val="002D7451"/>
    <w:rsid w:val="002D7786"/>
    <w:rsid w:val="002D7F33"/>
    <w:rsid w:val="002E016F"/>
    <w:rsid w:val="002E0DE8"/>
    <w:rsid w:val="002E317D"/>
    <w:rsid w:val="002E3194"/>
    <w:rsid w:val="002E4A25"/>
    <w:rsid w:val="002E53E0"/>
    <w:rsid w:val="002E5602"/>
    <w:rsid w:val="002E5AB9"/>
    <w:rsid w:val="002E5C61"/>
    <w:rsid w:val="002E5E1B"/>
    <w:rsid w:val="002E6123"/>
    <w:rsid w:val="002E6482"/>
    <w:rsid w:val="002E7163"/>
    <w:rsid w:val="002E7FEC"/>
    <w:rsid w:val="002F02FC"/>
    <w:rsid w:val="002F030E"/>
    <w:rsid w:val="002F034F"/>
    <w:rsid w:val="002F0626"/>
    <w:rsid w:val="002F0682"/>
    <w:rsid w:val="002F0737"/>
    <w:rsid w:val="002F1339"/>
    <w:rsid w:val="002F1438"/>
    <w:rsid w:val="002F14D0"/>
    <w:rsid w:val="002F2060"/>
    <w:rsid w:val="002F3180"/>
    <w:rsid w:val="002F3401"/>
    <w:rsid w:val="002F36C0"/>
    <w:rsid w:val="002F3C8B"/>
    <w:rsid w:val="002F3D0D"/>
    <w:rsid w:val="002F4C28"/>
    <w:rsid w:val="002F4C9B"/>
    <w:rsid w:val="002F4FC5"/>
    <w:rsid w:val="002F4FE4"/>
    <w:rsid w:val="002F5A8B"/>
    <w:rsid w:val="002F5EF2"/>
    <w:rsid w:val="002F6B3A"/>
    <w:rsid w:val="002F70A9"/>
    <w:rsid w:val="002F7155"/>
    <w:rsid w:val="002F7A9B"/>
    <w:rsid w:val="00300E2B"/>
    <w:rsid w:val="00300F82"/>
    <w:rsid w:val="0030237B"/>
    <w:rsid w:val="0030250F"/>
    <w:rsid w:val="0030265F"/>
    <w:rsid w:val="00302E05"/>
    <w:rsid w:val="00302F66"/>
    <w:rsid w:val="00303315"/>
    <w:rsid w:val="003033B2"/>
    <w:rsid w:val="0030377F"/>
    <w:rsid w:val="00303787"/>
    <w:rsid w:val="00304C09"/>
    <w:rsid w:val="00305194"/>
    <w:rsid w:val="00305810"/>
    <w:rsid w:val="00305B9F"/>
    <w:rsid w:val="003062DE"/>
    <w:rsid w:val="003063EF"/>
    <w:rsid w:val="00306780"/>
    <w:rsid w:val="00306914"/>
    <w:rsid w:val="00306EDD"/>
    <w:rsid w:val="003075D2"/>
    <w:rsid w:val="00307981"/>
    <w:rsid w:val="00310110"/>
    <w:rsid w:val="00310330"/>
    <w:rsid w:val="00310A31"/>
    <w:rsid w:val="003110AC"/>
    <w:rsid w:val="003111EF"/>
    <w:rsid w:val="00311456"/>
    <w:rsid w:val="0031199E"/>
    <w:rsid w:val="00311C6C"/>
    <w:rsid w:val="00312462"/>
    <w:rsid w:val="00312662"/>
    <w:rsid w:val="00313076"/>
    <w:rsid w:val="00313546"/>
    <w:rsid w:val="003139CB"/>
    <w:rsid w:val="00313C0C"/>
    <w:rsid w:val="0031510D"/>
    <w:rsid w:val="00316289"/>
    <w:rsid w:val="00316AFD"/>
    <w:rsid w:val="00317272"/>
    <w:rsid w:val="0032007A"/>
    <w:rsid w:val="00320864"/>
    <w:rsid w:val="003214A1"/>
    <w:rsid w:val="00321C4F"/>
    <w:rsid w:val="003226DF"/>
    <w:rsid w:val="00322CA3"/>
    <w:rsid w:val="00322DA7"/>
    <w:rsid w:val="00322FD9"/>
    <w:rsid w:val="003233C5"/>
    <w:rsid w:val="00323AB7"/>
    <w:rsid w:val="003241C4"/>
    <w:rsid w:val="0032424F"/>
    <w:rsid w:val="00324A23"/>
    <w:rsid w:val="00325358"/>
    <w:rsid w:val="0032605B"/>
    <w:rsid w:val="00326BE7"/>
    <w:rsid w:val="00327690"/>
    <w:rsid w:val="00327877"/>
    <w:rsid w:val="003304A3"/>
    <w:rsid w:val="00330AA3"/>
    <w:rsid w:val="00331B4A"/>
    <w:rsid w:val="00332008"/>
    <w:rsid w:val="003323C7"/>
    <w:rsid w:val="0033272C"/>
    <w:rsid w:val="00332737"/>
    <w:rsid w:val="00332956"/>
    <w:rsid w:val="00332A01"/>
    <w:rsid w:val="00332E69"/>
    <w:rsid w:val="003333F0"/>
    <w:rsid w:val="00333824"/>
    <w:rsid w:val="00333A73"/>
    <w:rsid w:val="00333EFC"/>
    <w:rsid w:val="0033403C"/>
    <w:rsid w:val="003346CD"/>
    <w:rsid w:val="00334702"/>
    <w:rsid w:val="00334DE9"/>
    <w:rsid w:val="003352DC"/>
    <w:rsid w:val="00335850"/>
    <w:rsid w:val="00335DA5"/>
    <w:rsid w:val="003369BB"/>
    <w:rsid w:val="00337517"/>
    <w:rsid w:val="0034029D"/>
    <w:rsid w:val="00340936"/>
    <w:rsid w:val="0034106E"/>
    <w:rsid w:val="00341927"/>
    <w:rsid w:val="0034195D"/>
    <w:rsid w:val="00342A11"/>
    <w:rsid w:val="00342D72"/>
    <w:rsid w:val="0034306B"/>
    <w:rsid w:val="003430A6"/>
    <w:rsid w:val="00343E5D"/>
    <w:rsid w:val="00344266"/>
    <w:rsid w:val="00344E43"/>
    <w:rsid w:val="0034552B"/>
    <w:rsid w:val="003455E3"/>
    <w:rsid w:val="00346331"/>
    <w:rsid w:val="0034635C"/>
    <w:rsid w:val="00346CC9"/>
    <w:rsid w:val="00347160"/>
    <w:rsid w:val="003475CA"/>
    <w:rsid w:val="00347B6B"/>
    <w:rsid w:val="00347BBA"/>
    <w:rsid w:val="00347BF5"/>
    <w:rsid w:val="00350B2E"/>
    <w:rsid w:val="00350D9B"/>
    <w:rsid w:val="003517B7"/>
    <w:rsid w:val="00351DF3"/>
    <w:rsid w:val="0035226B"/>
    <w:rsid w:val="0035233B"/>
    <w:rsid w:val="00352496"/>
    <w:rsid w:val="003525E1"/>
    <w:rsid w:val="00352687"/>
    <w:rsid w:val="0035308D"/>
    <w:rsid w:val="003530A9"/>
    <w:rsid w:val="00354346"/>
    <w:rsid w:val="003545DB"/>
    <w:rsid w:val="0035472F"/>
    <w:rsid w:val="003549B0"/>
    <w:rsid w:val="003554FB"/>
    <w:rsid w:val="0035559C"/>
    <w:rsid w:val="00355C85"/>
    <w:rsid w:val="0035653F"/>
    <w:rsid w:val="00356652"/>
    <w:rsid w:val="00356BF0"/>
    <w:rsid w:val="0035767A"/>
    <w:rsid w:val="00357FFC"/>
    <w:rsid w:val="0036034F"/>
    <w:rsid w:val="00361878"/>
    <w:rsid w:val="00362316"/>
    <w:rsid w:val="00362983"/>
    <w:rsid w:val="00362BF2"/>
    <w:rsid w:val="00363284"/>
    <w:rsid w:val="00363702"/>
    <w:rsid w:val="00364072"/>
    <w:rsid w:val="00364560"/>
    <w:rsid w:val="00364F64"/>
    <w:rsid w:val="00365244"/>
    <w:rsid w:val="003652A3"/>
    <w:rsid w:val="00365BA5"/>
    <w:rsid w:val="00365CBC"/>
    <w:rsid w:val="003662F4"/>
    <w:rsid w:val="0036639F"/>
    <w:rsid w:val="00370852"/>
    <w:rsid w:val="0037119D"/>
    <w:rsid w:val="0037175B"/>
    <w:rsid w:val="00371B48"/>
    <w:rsid w:val="00372089"/>
    <w:rsid w:val="00372958"/>
    <w:rsid w:val="00372D83"/>
    <w:rsid w:val="00373038"/>
    <w:rsid w:val="00373419"/>
    <w:rsid w:val="003740F4"/>
    <w:rsid w:val="003741D5"/>
    <w:rsid w:val="0037497F"/>
    <w:rsid w:val="003754C6"/>
    <w:rsid w:val="003754C8"/>
    <w:rsid w:val="00376A7C"/>
    <w:rsid w:val="00376C38"/>
    <w:rsid w:val="003775FD"/>
    <w:rsid w:val="00377648"/>
    <w:rsid w:val="00380375"/>
    <w:rsid w:val="003809AC"/>
    <w:rsid w:val="00380B18"/>
    <w:rsid w:val="00380C86"/>
    <w:rsid w:val="00380CDD"/>
    <w:rsid w:val="00380D13"/>
    <w:rsid w:val="00380F46"/>
    <w:rsid w:val="00381E74"/>
    <w:rsid w:val="00381ECE"/>
    <w:rsid w:val="00381F72"/>
    <w:rsid w:val="0038281D"/>
    <w:rsid w:val="003829C2"/>
    <w:rsid w:val="00382CBC"/>
    <w:rsid w:val="00382D0B"/>
    <w:rsid w:val="00382E4F"/>
    <w:rsid w:val="003838EF"/>
    <w:rsid w:val="00386130"/>
    <w:rsid w:val="0038684A"/>
    <w:rsid w:val="00386D87"/>
    <w:rsid w:val="00387CE2"/>
    <w:rsid w:val="00387CE6"/>
    <w:rsid w:val="00387F00"/>
    <w:rsid w:val="00390020"/>
    <w:rsid w:val="00390307"/>
    <w:rsid w:val="00390B9D"/>
    <w:rsid w:val="00390D07"/>
    <w:rsid w:val="00391369"/>
    <w:rsid w:val="00391941"/>
    <w:rsid w:val="003922C3"/>
    <w:rsid w:val="003930CC"/>
    <w:rsid w:val="00393882"/>
    <w:rsid w:val="00393979"/>
    <w:rsid w:val="00394D68"/>
    <w:rsid w:val="00394D71"/>
    <w:rsid w:val="0039575A"/>
    <w:rsid w:val="00396065"/>
    <w:rsid w:val="003964BB"/>
    <w:rsid w:val="003977D5"/>
    <w:rsid w:val="00397894"/>
    <w:rsid w:val="00397C5D"/>
    <w:rsid w:val="003A041C"/>
    <w:rsid w:val="003A0859"/>
    <w:rsid w:val="003A087A"/>
    <w:rsid w:val="003A1165"/>
    <w:rsid w:val="003A1574"/>
    <w:rsid w:val="003A15D9"/>
    <w:rsid w:val="003A1947"/>
    <w:rsid w:val="003A1F02"/>
    <w:rsid w:val="003A2287"/>
    <w:rsid w:val="003A22A5"/>
    <w:rsid w:val="003A2C21"/>
    <w:rsid w:val="003A2D3D"/>
    <w:rsid w:val="003A36BD"/>
    <w:rsid w:val="003A4269"/>
    <w:rsid w:val="003A4324"/>
    <w:rsid w:val="003A43FA"/>
    <w:rsid w:val="003A485F"/>
    <w:rsid w:val="003A4CDD"/>
    <w:rsid w:val="003A4CE5"/>
    <w:rsid w:val="003A4E78"/>
    <w:rsid w:val="003A56C7"/>
    <w:rsid w:val="003A57E7"/>
    <w:rsid w:val="003A5AF3"/>
    <w:rsid w:val="003A5B6A"/>
    <w:rsid w:val="003A5CEB"/>
    <w:rsid w:val="003A5EF8"/>
    <w:rsid w:val="003A618E"/>
    <w:rsid w:val="003A6E5C"/>
    <w:rsid w:val="003A7339"/>
    <w:rsid w:val="003B0394"/>
    <w:rsid w:val="003B07EA"/>
    <w:rsid w:val="003B085F"/>
    <w:rsid w:val="003B0FEC"/>
    <w:rsid w:val="003B1713"/>
    <w:rsid w:val="003B1A3E"/>
    <w:rsid w:val="003B1C9F"/>
    <w:rsid w:val="003B30F8"/>
    <w:rsid w:val="003B3742"/>
    <w:rsid w:val="003B3ADC"/>
    <w:rsid w:val="003B3DA5"/>
    <w:rsid w:val="003B52D5"/>
    <w:rsid w:val="003B5B8F"/>
    <w:rsid w:val="003B70AF"/>
    <w:rsid w:val="003C003C"/>
    <w:rsid w:val="003C0D0C"/>
    <w:rsid w:val="003C155E"/>
    <w:rsid w:val="003C185C"/>
    <w:rsid w:val="003C2591"/>
    <w:rsid w:val="003C2E59"/>
    <w:rsid w:val="003C3224"/>
    <w:rsid w:val="003C3A72"/>
    <w:rsid w:val="003C3DEE"/>
    <w:rsid w:val="003C4499"/>
    <w:rsid w:val="003C48FF"/>
    <w:rsid w:val="003C4943"/>
    <w:rsid w:val="003C500B"/>
    <w:rsid w:val="003C5541"/>
    <w:rsid w:val="003C60AF"/>
    <w:rsid w:val="003C626F"/>
    <w:rsid w:val="003C65D3"/>
    <w:rsid w:val="003C663E"/>
    <w:rsid w:val="003C6999"/>
    <w:rsid w:val="003C7202"/>
    <w:rsid w:val="003C72CC"/>
    <w:rsid w:val="003C7415"/>
    <w:rsid w:val="003C7C01"/>
    <w:rsid w:val="003C7CD5"/>
    <w:rsid w:val="003D08B3"/>
    <w:rsid w:val="003D17E4"/>
    <w:rsid w:val="003D2947"/>
    <w:rsid w:val="003D2CEE"/>
    <w:rsid w:val="003D3720"/>
    <w:rsid w:val="003D3AE2"/>
    <w:rsid w:val="003D3CAD"/>
    <w:rsid w:val="003D44E1"/>
    <w:rsid w:val="003D4683"/>
    <w:rsid w:val="003D55A9"/>
    <w:rsid w:val="003D5D15"/>
    <w:rsid w:val="003D672B"/>
    <w:rsid w:val="003D70AA"/>
    <w:rsid w:val="003D7470"/>
    <w:rsid w:val="003E0682"/>
    <w:rsid w:val="003E06F9"/>
    <w:rsid w:val="003E073F"/>
    <w:rsid w:val="003E08E3"/>
    <w:rsid w:val="003E186E"/>
    <w:rsid w:val="003E1E1B"/>
    <w:rsid w:val="003E27F4"/>
    <w:rsid w:val="003E2870"/>
    <w:rsid w:val="003E2BA1"/>
    <w:rsid w:val="003E33C9"/>
    <w:rsid w:val="003E4766"/>
    <w:rsid w:val="003E4A93"/>
    <w:rsid w:val="003E4C59"/>
    <w:rsid w:val="003E4D8F"/>
    <w:rsid w:val="003E503D"/>
    <w:rsid w:val="003E55F0"/>
    <w:rsid w:val="003E5672"/>
    <w:rsid w:val="003E5D46"/>
    <w:rsid w:val="003E61D5"/>
    <w:rsid w:val="003E67AC"/>
    <w:rsid w:val="003E748D"/>
    <w:rsid w:val="003E77D8"/>
    <w:rsid w:val="003F0189"/>
    <w:rsid w:val="003F074B"/>
    <w:rsid w:val="003F0BE8"/>
    <w:rsid w:val="003F1511"/>
    <w:rsid w:val="003F29D7"/>
    <w:rsid w:val="003F3182"/>
    <w:rsid w:val="003F31B9"/>
    <w:rsid w:val="003F3FAB"/>
    <w:rsid w:val="003F4444"/>
    <w:rsid w:val="003F4A6A"/>
    <w:rsid w:val="003F5433"/>
    <w:rsid w:val="003F546E"/>
    <w:rsid w:val="003F6233"/>
    <w:rsid w:val="003F6FDA"/>
    <w:rsid w:val="003F753C"/>
    <w:rsid w:val="003F755E"/>
    <w:rsid w:val="003F79AA"/>
    <w:rsid w:val="0040059B"/>
    <w:rsid w:val="00401005"/>
    <w:rsid w:val="00402071"/>
    <w:rsid w:val="00402B07"/>
    <w:rsid w:val="00402D58"/>
    <w:rsid w:val="00402E39"/>
    <w:rsid w:val="00403FBD"/>
    <w:rsid w:val="004046BD"/>
    <w:rsid w:val="004049EB"/>
    <w:rsid w:val="00404C32"/>
    <w:rsid w:val="004050FE"/>
    <w:rsid w:val="00405CCB"/>
    <w:rsid w:val="00406B68"/>
    <w:rsid w:val="00406DA3"/>
    <w:rsid w:val="00407134"/>
    <w:rsid w:val="00407468"/>
    <w:rsid w:val="00407AB5"/>
    <w:rsid w:val="00407B52"/>
    <w:rsid w:val="00407F14"/>
    <w:rsid w:val="004105E8"/>
    <w:rsid w:val="00410A92"/>
    <w:rsid w:val="00411D40"/>
    <w:rsid w:val="004129D6"/>
    <w:rsid w:val="0041331A"/>
    <w:rsid w:val="0041338A"/>
    <w:rsid w:val="0041378C"/>
    <w:rsid w:val="00414516"/>
    <w:rsid w:val="004151E1"/>
    <w:rsid w:val="00415D13"/>
    <w:rsid w:val="00416C0A"/>
    <w:rsid w:val="00417852"/>
    <w:rsid w:val="00417E66"/>
    <w:rsid w:val="00420A53"/>
    <w:rsid w:val="00420CA8"/>
    <w:rsid w:val="004215AE"/>
    <w:rsid w:val="004223AE"/>
    <w:rsid w:val="004233EF"/>
    <w:rsid w:val="00423550"/>
    <w:rsid w:val="004236C1"/>
    <w:rsid w:val="004242D4"/>
    <w:rsid w:val="00424D7F"/>
    <w:rsid w:val="00426BE3"/>
    <w:rsid w:val="00426F43"/>
    <w:rsid w:val="0043036B"/>
    <w:rsid w:val="00430D32"/>
    <w:rsid w:val="00430F82"/>
    <w:rsid w:val="00431392"/>
    <w:rsid w:val="00431770"/>
    <w:rsid w:val="0043187A"/>
    <w:rsid w:val="00431E19"/>
    <w:rsid w:val="00431EDA"/>
    <w:rsid w:val="00431EF3"/>
    <w:rsid w:val="00432114"/>
    <w:rsid w:val="00432239"/>
    <w:rsid w:val="0043252C"/>
    <w:rsid w:val="00432AEC"/>
    <w:rsid w:val="00432D36"/>
    <w:rsid w:val="00434176"/>
    <w:rsid w:val="00434794"/>
    <w:rsid w:val="004348DD"/>
    <w:rsid w:val="00435087"/>
    <w:rsid w:val="00435107"/>
    <w:rsid w:val="00435FDF"/>
    <w:rsid w:val="004366CD"/>
    <w:rsid w:val="00436D0C"/>
    <w:rsid w:val="004370A1"/>
    <w:rsid w:val="0043729C"/>
    <w:rsid w:val="004401A1"/>
    <w:rsid w:val="00440A1C"/>
    <w:rsid w:val="00440A96"/>
    <w:rsid w:val="00441D30"/>
    <w:rsid w:val="00441E11"/>
    <w:rsid w:val="004422ED"/>
    <w:rsid w:val="0044234A"/>
    <w:rsid w:val="004431E7"/>
    <w:rsid w:val="00444CEA"/>
    <w:rsid w:val="00444E49"/>
    <w:rsid w:val="0044508D"/>
    <w:rsid w:val="00446234"/>
    <w:rsid w:val="00446784"/>
    <w:rsid w:val="00450B82"/>
    <w:rsid w:val="00451376"/>
    <w:rsid w:val="00451B9D"/>
    <w:rsid w:val="00451B9E"/>
    <w:rsid w:val="004520E1"/>
    <w:rsid w:val="004521A7"/>
    <w:rsid w:val="004521B8"/>
    <w:rsid w:val="00452666"/>
    <w:rsid w:val="00454C88"/>
    <w:rsid w:val="00454F6C"/>
    <w:rsid w:val="004559C5"/>
    <w:rsid w:val="00455BF0"/>
    <w:rsid w:val="00455C12"/>
    <w:rsid w:val="004567CE"/>
    <w:rsid w:val="00456BC0"/>
    <w:rsid w:val="00456CBC"/>
    <w:rsid w:val="004573A4"/>
    <w:rsid w:val="00457448"/>
    <w:rsid w:val="00457455"/>
    <w:rsid w:val="00457C6E"/>
    <w:rsid w:val="004600B9"/>
    <w:rsid w:val="00460BBC"/>
    <w:rsid w:val="00460CBA"/>
    <w:rsid w:val="00460E27"/>
    <w:rsid w:val="00461042"/>
    <w:rsid w:val="00461C33"/>
    <w:rsid w:val="004620AF"/>
    <w:rsid w:val="00463158"/>
    <w:rsid w:val="00463A57"/>
    <w:rsid w:val="00463EB6"/>
    <w:rsid w:val="00463EBC"/>
    <w:rsid w:val="00464D99"/>
    <w:rsid w:val="00465330"/>
    <w:rsid w:val="00466178"/>
    <w:rsid w:val="00466CF6"/>
    <w:rsid w:val="00467FFA"/>
    <w:rsid w:val="00470653"/>
    <w:rsid w:val="00470F30"/>
    <w:rsid w:val="00471412"/>
    <w:rsid w:val="00471A3D"/>
    <w:rsid w:val="00471B5C"/>
    <w:rsid w:val="004727A1"/>
    <w:rsid w:val="00472B84"/>
    <w:rsid w:val="00472EB1"/>
    <w:rsid w:val="00473BA5"/>
    <w:rsid w:val="004741E2"/>
    <w:rsid w:val="0047449B"/>
    <w:rsid w:val="004747E0"/>
    <w:rsid w:val="0047507F"/>
    <w:rsid w:val="004759ED"/>
    <w:rsid w:val="00475DE0"/>
    <w:rsid w:val="0047648F"/>
    <w:rsid w:val="00476B32"/>
    <w:rsid w:val="00476EDF"/>
    <w:rsid w:val="00477217"/>
    <w:rsid w:val="004774D4"/>
    <w:rsid w:val="00477E1A"/>
    <w:rsid w:val="00480C38"/>
    <w:rsid w:val="004813E1"/>
    <w:rsid w:val="00481910"/>
    <w:rsid w:val="00481AD6"/>
    <w:rsid w:val="00481C46"/>
    <w:rsid w:val="004820B1"/>
    <w:rsid w:val="004820C0"/>
    <w:rsid w:val="004824F1"/>
    <w:rsid w:val="00482515"/>
    <w:rsid w:val="00483BBE"/>
    <w:rsid w:val="00483F8F"/>
    <w:rsid w:val="00484FA9"/>
    <w:rsid w:val="004852A4"/>
    <w:rsid w:val="0048552D"/>
    <w:rsid w:val="00486738"/>
    <w:rsid w:val="00486B2A"/>
    <w:rsid w:val="00486DAB"/>
    <w:rsid w:val="00487313"/>
    <w:rsid w:val="00487420"/>
    <w:rsid w:val="00487A64"/>
    <w:rsid w:val="00487B37"/>
    <w:rsid w:val="00487DA0"/>
    <w:rsid w:val="0049028E"/>
    <w:rsid w:val="004902C4"/>
    <w:rsid w:val="00490472"/>
    <w:rsid w:val="0049047C"/>
    <w:rsid w:val="0049074D"/>
    <w:rsid w:val="00490F3F"/>
    <w:rsid w:val="004910FE"/>
    <w:rsid w:val="00491944"/>
    <w:rsid w:val="00491C9E"/>
    <w:rsid w:val="00491F20"/>
    <w:rsid w:val="00492674"/>
    <w:rsid w:val="00492DCB"/>
    <w:rsid w:val="004933B7"/>
    <w:rsid w:val="00493798"/>
    <w:rsid w:val="00494D5B"/>
    <w:rsid w:val="004960CB"/>
    <w:rsid w:val="00496118"/>
    <w:rsid w:val="0049630C"/>
    <w:rsid w:val="0049655D"/>
    <w:rsid w:val="0049668C"/>
    <w:rsid w:val="004973A5"/>
    <w:rsid w:val="004976C9"/>
    <w:rsid w:val="004A123F"/>
    <w:rsid w:val="004A1361"/>
    <w:rsid w:val="004A13CB"/>
    <w:rsid w:val="004A185A"/>
    <w:rsid w:val="004A192A"/>
    <w:rsid w:val="004A1995"/>
    <w:rsid w:val="004A2887"/>
    <w:rsid w:val="004A2BE2"/>
    <w:rsid w:val="004A2C29"/>
    <w:rsid w:val="004A3C91"/>
    <w:rsid w:val="004A3D1F"/>
    <w:rsid w:val="004A46C4"/>
    <w:rsid w:val="004A481D"/>
    <w:rsid w:val="004A632A"/>
    <w:rsid w:val="004A669C"/>
    <w:rsid w:val="004A66F7"/>
    <w:rsid w:val="004A76D5"/>
    <w:rsid w:val="004B048C"/>
    <w:rsid w:val="004B0927"/>
    <w:rsid w:val="004B0E94"/>
    <w:rsid w:val="004B1503"/>
    <w:rsid w:val="004B1A42"/>
    <w:rsid w:val="004B246A"/>
    <w:rsid w:val="004B26CB"/>
    <w:rsid w:val="004B26FF"/>
    <w:rsid w:val="004B2EC7"/>
    <w:rsid w:val="004B2F45"/>
    <w:rsid w:val="004B2FE3"/>
    <w:rsid w:val="004B31DE"/>
    <w:rsid w:val="004B4415"/>
    <w:rsid w:val="004B4494"/>
    <w:rsid w:val="004B46E4"/>
    <w:rsid w:val="004B4CAE"/>
    <w:rsid w:val="004B4F75"/>
    <w:rsid w:val="004B4FD0"/>
    <w:rsid w:val="004B5563"/>
    <w:rsid w:val="004B5686"/>
    <w:rsid w:val="004B5F75"/>
    <w:rsid w:val="004B67CE"/>
    <w:rsid w:val="004B6EEE"/>
    <w:rsid w:val="004B7351"/>
    <w:rsid w:val="004B741B"/>
    <w:rsid w:val="004B7E63"/>
    <w:rsid w:val="004C02F8"/>
    <w:rsid w:val="004C03DD"/>
    <w:rsid w:val="004C04F3"/>
    <w:rsid w:val="004C160F"/>
    <w:rsid w:val="004C1634"/>
    <w:rsid w:val="004C163C"/>
    <w:rsid w:val="004C1D20"/>
    <w:rsid w:val="004C2EC4"/>
    <w:rsid w:val="004C3601"/>
    <w:rsid w:val="004C3945"/>
    <w:rsid w:val="004C4179"/>
    <w:rsid w:val="004C46F7"/>
    <w:rsid w:val="004C49D8"/>
    <w:rsid w:val="004C4B21"/>
    <w:rsid w:val="004C57BF"/>
    <w:rsid w:val="004C57EC"/>
    <w:rsid w:val="004C583E"/>
    <w:rsid w:val="004C5F16"/>
    <w:rsid w:val="004C67E7"/>
    <w:rsid w:val="004C6A84"/>
    <w:rsid w:val="004C6E2F"/>
    <w:rsid w:val="004C7112"/>
    <w:rsid w:val="004C7F61"/>
    <w:rsid w:val="004C7FCB"/>
    <w:rsid w:val="004D01BD"/>
    <w:rsid w:val="004D0683"/>
    <w:rsid w:val="004D09D8"/>
    <w:rsid w:val="004D09E3"/>
    <w:rsid w:val="004D10AE"/>
    <w:rsid w:val="004D2281"/>
    <w:rsid w:val="004D261B"/>
    <w:rsid w:val="004D2C09"/>
    <w:rsid w:val="004D3330"/>
    <w:rsid w:val="004D40EA"/>
    <w:rsid w:val="004D4AFC"/>
    <w:rsid w:val="004D4E64"/>
    <w:rsid w:val="004D6A48"/>
    <w:rsid w:val="004D6E5D"/>
    <w:rsid w:val="004D7271"/>
    <w:rsid w:val="004D7A4C"/>
    <w:rsid w:val="004E078C"/>
    <w:rsid w:val="004E07B1"/>
    <w:rsid w:val="004E0987"/>
    <w:rsid w:val="004E1616"/>
    <w:rsid w:val="004E17FE"/>
    <w:rsid w:val="004E20C3"/>
    <w:rsid w:val="004E2381"/>
    <w:rsid w:val="004E2A60"/>
    <w:rsid w:val="004E2CF9"/>
    <w:rsid w:val="004E3172"/>
    <w:rsid w:val="004E31C2"/>
    <w:rsid w:val="004E3DA8"/>
    <w:rsid w:val="004E3EE0"/>
    <w:rsid w:val="004E3F06"/>
    <w:rsid w:val="004E4F4F"/>
    <w:rsid w:val="004E540B"/>
    <w:rsid w:val="004E54E6"/>
    <w:rsid w:val="004E5640"/>
    <w:rsid w:val="004E5D06"/>
    <w:rsid w:val="004E61D1"/>
    <w:rsid w:val="004E6FC3"/>
    <w:rsid w:val="004E70A7"/>
    <w:rsid w:val="004E7201"/>
    <w:rsid w:val="004E72DE"/>
    <w:rsid w:val="004E74F7"/>
    <w:rsid w:val="004E75A4"/>
    <w:rsid w:val="004E7FE9"/>
    <w:rsid w:val="004F05BA"/>
    <w:rsid w:val="004F09CD"/>
    <w:rsid w:val="004F09D1"/>
    <w:rsid w:val="004F0A9D"/>
    <w:rsid w:val="004F1121"/>
    <w:rsid w:val="004F1E2D"/>
    <w:rsid w:val="004F24BE"/>
    <w:rsid w:val="004F283C"/>
    <w:rsid w:val="004F2A3C"/>
    <w:rsid w:val="004F3B06"/>
    <w:rsid w:val="004F3E9A"/>
    <w:rsid w:val="004F3EEA"/>
    <w:rsid w:val="004F408C"/>
    <w:rsid w:val="004F4387"/>
    <w:rsid w:val="004F4608"/>
    <w:rsid w:val="004F513C"/>
    <w:rsid w:val="004F5268"/>
    <w:rsid w:val="004F5A25"/>
    <w:rsid w:val="004F5C81"/>
    <w:rsid w:val="004F5F17"/>
    <w:rsid w:val="004F6809"/>
    <w:rsid w:val="004F68E8"/>
    <w:rsid w:val="004F6F03"/>
    <w:rsid w:val="004F7318"/>
    <w:rsid w:val="004F764E"/>
    <w:rsid w:val="004F76AF"/>
    <w:rsid w:val="004F7DB9"/>
    <w:rsid w:val="0050009E"/>
    <w:rsid w:val="00500D50"/>
    <w:rsid w:val="00500E91"/>
    <w:rsid w:val="00500F79"/>
    <w:rsid w:val="005015B8"/>
    <w:rsid w:val="00501F91"/>
    <w:rsid w:val="00501FAD"/>
    <w:rsid w:val="00502DB3"/>
    <w:rsid w:val="0050311B"/>
    <w:rsid w:val="005035C8"/>
    <w:rsid w:val="0050411F"/>
    <w:rsid w:val="005045C1"/>
    <w:rsid w:val="00504C28"/>
    <w:rsid w:val="005070BA"/>
    <w:rsid w:val="005102B4"/>
    <w:rsid w:val="00510798"/>
    <w:rsid w:val="00510D4A"/>
    <w:rsid w:val="00510E6F"/>
    <w:rsid w:val="00511606"/>
    <w:rsid w:val="00512DD7"/>
    <w:rsid w:val="00513080"/>
    <w:rsid w:val="005137D4"/>
    <w:rsid w:val="005141A5"/>
    <w:rsid w:val="0051432C"/>
    <w:rsid w:val="005144D6"/>
    <w:rsid w:val="00514A89"/>
    <w:rsid w:val="0051501B"/>
    <w:rsid w:val="0051544C"/>
    <w:rsid w:val="00515CDB"/>
    <w:rsid w:val="00516F84"/>
    <w:rsid w:val="00517022"/>
    <w:rsid w:val="00517311"/>
    <w:rsid w:val="0051749D"/>
    <w:rsid w:val="00517654"/>
    <w:rsid w:val="00517B17"/>
    <w:rsid w:val="00517CB2"/>
    <w:rsid w:val="00517E09"/>
    <w:rsid w:val="00520334"/>
    <w:rsid w:val="005207BE"/>
    <w:rsid w:val="005208F0"/>
    <w:rsid w:val="00521A8A"/>
    <w:rsid w:val="005225B7"/>
    <w:rsid w:val="00525AC9"/>
    <w:rsid w:val="00525E8F"/>
    <w:rsid w:val="00525F63"/>
    <w:rsid w:val="0052611A"/>
    <w:rsid w:val="00526499"/>
    <w:rsid w:val="00526823"/>
    <w:rsid w:val="00526C9D"/>
    <w:rsid w:val="0052708A"/>
    <w:rsid w:val="005272CC"/>
    <w:rsid w:val="00527CD7"/>
    <w:rsid w:val="00527D63"/>
    <w:rsid w:val="00530BDA"/>
    <w:rsid w:val="00530FAF"/>
    <w:rsid w:val="005311E9"/>
    <w:rsid w:val="00531FB6"/>
    <w:rsid w:val="005326B9"/>
    <w:rsid w:val="005328F0"/>
    <w:rsid w:val="00532EAC"/>
    <w:rsid w:val="0053327A"/>
    <w:rsid w:val="00533654"/>
    <w:rsid w:val="00533848"/>
    <w:rsid w:val="00533858"/>
    <w:rsid w:val="00533A87"/>
    <w:rsid w:val="00534C78"/>
    <w:rsid w:val="005355F9"/>
    <w:rsid w:val="00535B7D"/>
    <w:rsid w:val="00536EED"/>
    <w:rsid w:val="00537340"/>
    <w:rsid w:val="0053798E"/>
    <w:rsid w:val="00537A17"/>
    <w:rsid w:val="00537D9F"/>
    <w:rsid w:val="00540A30"/>
    <w:rsid w:val="005411E8"/>
    <w:rsid w:val="005412B4"/>
    <w:rsid w:val="0054191D"/>
    <w:rsid w:val="005430BD"/>
    <w:rsid w:val="005438AA"/>
    <w:rsid w:val="00543EE5"/>
    <w:rsid w:val="00543F09"/>
    <w:rsid w:val="005442C0"/>
    <w:rsid w:val="005444F8"/>
    <w:rsid w:val="005445BA"/>
    <w:rsid w:val="00545866"/>
    <w:rsid w:val="00545910"/>
    <w:rsid w:val="00545AD0"/>
    <w:rsid w:val="00545ADE"/>
    <w:rsid w:val="00545BE3"/>
    <w:rsid w:val="00545D30"/>
    <w:rsid w:val="0054622C"/>
    <w:rsid w:val="00546302"/>
    <w:rsid w:val="005468AB"/>
    <w:rsid w:val="00546981"/>
    <w:rsid w:val="0054711A"/>
    <w:rsid w:val="00550719"/>
    <w:rsid w:val="0055090D"/>
    <w:rsid w:val="0055175A"/>
    <w:rsid w:val="0055210A"/>
    <w:rsid w:val="0055271F"/>
    <w:rsid w:val="005527DB"/>
    <w:rsid w:val="00552DF9"/>
    <w:rsid w:val="00553429"/>
    <w:rsid w:val="0055361B"/>
    <w:rsid w:val="00553870"/>
    <w:rsid w:val="00554761"/>
    <w:rsid w:val="00555265"/>
    <w:rsid w:val="005557AA"/>
    <w:rsid w:val="005565A0"/>
    <w:rsid w:val="0055673B"/>
    <w:rsid w:val="00556A76"/>
    <w:rsid w:val="00556DB3"/>
    <w:rsid w:val="005572C3"/>
    <w:rsid w:val="00557D34"/>
    <w:rsid w:val="00561126"/>
    <w:rsid w:val="005616E9"/>
    <w:rsid w:val="00561921"/>
    <w:rsid w:val="00561ED1"/>
    <w:rsid w:val="0056289B"/>
    <w:rsid w:val="00563757"/>
    <w:rsid w:val="00563B20"/>
    <w:rsid w:val="005648ED"/>
    <w:rsid w:val="005648FA"/>
    <w:rsid w:val="005652FC"/>
    <w:rsid w:val="00565A12"/>
    <w:rsid w:val="00565F85"/>
    <w:rsid w:val="0056613A"/>
    <w:rsid w:val="0056641E"/>
    <w:rsid w:val="00566683"/>
    <w:rsid w:val="00566692"/>
    <w:rsid w:val="005669BA"/>
    <w:rsid w:val="00566A19"/>
    <w:rsid w:val="00566B83"/>
    <w:rsid w:val="0056704A"/>
    <w:rsid w:val="00567311"/>
    <w:rsid w:val="005717D5"/>
    <w:rsid w:val="005727EB"/>
    <w:rsid w:val="005734FD"/>
    <w:rsid w:val="00573A10"/>
    <w:rsid w:val="00573A50"/>
    <w:rsid w:val="00573E64"/>
    <w:rsid w:val="00574464"/>
    <w:rsid w:val="00575175"/>
    <w:rsid w:val="005753B4"/>
    <w:rsid w:val="005753D4"/>
    <w:rsid w:val="0057557C"/>
    <w:rsid w:val="00576301"/>
    <w:rsid w:val="00576457"/>
    <w:rsid w:val="00577880"/>
    <w:rsid w:val="00577DED"/>
    <w:rsid w:val="005819B4"/>
    <w:rsid w:val="00581B3E"/>
    <w:rsid w:val="00581CA6"/>
    <w:rsid w:val="00581F5F"/>
    <w:rsid w:val="00582134"/>
    <w:rsid w:val="00582422"/>
    <w:rsid w:val="00582537"/>
    <w:rsid w:val="00582DE8"/>
    <w:rsid w:val="00583577"/>
    <w:rsid w:val="00583780"/>
    <w:rsid w:val="00583A05"/>
    <w:rsid w:val="00583B20"/>
    <w:rsid w:val="00583C64"/>
    <w:rsid w:val="00584112"/>
    <w:rsid w:val="0058442B"/>
    <w:rsid w:val="005844B4"/>
    <w:rsid w:val="005846D8"/>
    <w:rsid w:val="00584C03"/>
    <w:rsid w:val="00584CA2"/>
    <w:rsid w:val="00585186"/>
    <w:rsid w:val="0058564E"/>
    <w:rsid w:val="00586898"/>
    <w:rsid w:val="00586EFF"/>
    <w:rsid w:val="0058764A"/>
    <w:rsid w:val="00590108"/>
    <w:rsid w:val="00590EF3"/>
    <w:rsid w:val="0059129B"/>
    <w:rsid w:val="0059185E"/>
    <w:rsid w:val="0059187C"/>
    <w:rsid w:val="00591980"/>
    <w:rsid w:val="00591D87"/>
    <w:rsid w:val="00591FC3"/>
    <w:rsid w:val="005925AB"/>
    <w:rsid w:val="005925DD"/>
    <w:rsid w:val="005938FE"/>
    <w:rsid w:val="00594906"/>
    <w:rsid w:val="0059581C"/>
    <w:rsid w:val="005963D8"/>
    <w:rsid w:val="0059645D"/>
    <w:rsid w:val="00596D76"/>
    <w:rsid w:val="00596DD5"/>
    <w:rsid w:val="00596FD0"/>
    <w:rsid w:val="0059798C"/>
    <w:rsid w:val="00597E58"/>
    <w:rsid w:val="00597E8B"/>
    <w:rsid w:val="005A0840"/>
    <w:rsid w:val="005A086C"/>
    <w:rsid w:val="005A1781"/>
    <w:rsid w:val="005A1AE5"/>
    <w:rsid w:val="005A1C6A"/>
    <w:rsid w:val="005A1D06"/>
    <w:rsid w:val="005A1D7C"/>
    <w:rsid w:val="005A2B92"/>
    <w:rsid w:val="005A2CAA"/>
    <w:rsid w:val="005A3210"/>
    <w:rsid w:val="005A3702"/>
    <w:rsid w:val="005A5911"/>
    <w:rsid w:val="005A5C47"/>
    <w:rsid w:val="005A677E"/>
    <w:rsid w:val="005A6801"/>
    <w:rsid w:val="005A749D"/>
    <w:rsid w:val="005A7663"/>
    <w:rsid w:val="005A778B"/>
    <w:rsid w:val="005B0364"/>
    <w:rsid w:val="005B0486"/>
    <w:rsid w:val="005B0609"/>
    <w:rsid w:val="005B0E2A"/>
    <w:rsid w:val="005B1021"/>
    <w:rsid w:val="005B1101"/>
    <w:rsid w:val="005B1518"/>
    <w:rsid w:val="005B21C5"/>
    <w:rsid w:val="005B2AE8"/>
    <w:rsid w:val="005B2AFA"/>
    <w:rsid w:val="005B2B90"/>
    <w:rsid w:val="005B2F88"/>
    <w:rsid w:val="005B3397"/>
    <w:rsid w:val="005B426E"/>
    <w:rsid w:val="005B47E4"/>
    <w:rsid w:val="005B4904"/>
    <w:rsid w:val="005B4CFD"/>
    <w:rsid w:val="005B5018"/>
    <w:rsid w:val="005B55D8"/>
    <w:rsid w:val="005B575E"/>
    <w:rsid w:val="005B6D0F"/>
    <w:rsid w:val="005B788E"/>
    <w:rsid w:val="005B799B"/>
    <w:rsid w:val="005B79B5"/>
    <w:rsid w:val="005B7C4B"/>
    <w:rsid w:val="005C008B"/>
    <w:rsid w:val="005C023F"/>
    <w:rsid w:val="005C02A1"/>
    <w:rsid w:val="005C0A91"/>
    <w:rsid w:val="005C17A0"/>
    <w:rsid w:val="005C2279"/>
    <w:rsid w:val="005C2D6D"/>
    <w:rsid w:val="005C3503"/>
    <w:rsid w:val="005C37EB"/>
    <w:rsid w:val="005C50DD"/>
    <w:rsid w:val="005C586F"/>
    <w:rsid w:val="005C6148"/>
    <w:rsid w:val="005C6C8F"/>
    <w:rsid w:val="005C7C72"/>
    <w:rsid w:val="005D2281"/>
    <w:rsid w:val="005D282B"/>
    <w:rsid w:val="005D2A81"/>
    <w:rsid w:val="005D2F66"/>
    <w:rsid w:val="005D3B15"/>
    <w:rsid w:val="005D3B1D"/>
    <w:rsid w:val="005D3D1A"/>
    <w:rsid w:val="005D3E89"/>
    <w:rsid w:val="005D4DEB"/>
    <w:rsid w:val="005D507B"/>
    <w:rsid w:val="005D5240"/>
    <w:rsid w:val="005D56C8"/>
    <w:rsid w:val="005D5969"/>
    <w:rsid w:val="005D5CD0"/>
    <w:rsid w:val="005D608E"/>
    <w:rsid w:val="005D6202"/>
    <w:rsid w:val="005D7249"/>
    <w:rsid w:val="005D7422"/>
    <w:rsid w:val="005D79BD"/>
    <w:rsid w:val="005E00C3"/>
    <w:rsid w:val="005E01F3"/>
    <w:rsid w:val="005E09BC"/>
    <w:rsid w:val="005E0CA2"/>
    <w:rsid w:val="005E158C"/>
    <w:rsid w:val="005E1FC6"/>
    <w:rsid w:val="005E21B9"/>
    <w:rsid w:val="005E3247"/>
    <w:rsid w:val="005E3ED5"/>
    <w:rsid w:val="005E41A0"/>
    <w:rsid w:val="005E4AD8"/>
    <w:rsid w:val="005E5A6A"/>
    <w:rsid w:val="005E609B"/>
    <w:rsid w:val="005E617B"/>
    <w:rsid w:val="005E6848"/>
    <w:rsid w:val="005E79A8"/>
    <w:rsid w:val="005F0F6E"/>
    <w:rsid w:val="005F1981"/>
    <w:rsid w:val="005F2210"/>
    <w:rsid w:val="005F25F7"/>
    <w:rsid w:val="005F2799"/>
    <w:rsid w:val="005F3093"/>
    <w:rsid w:val="005F3202"/>
    <w:rsid w:val="005F3817"/>
    <w:rsid w:val="005F423C"/>
    <w:rsid w:val="005F42A8"/>
    <w:rsid w:val="005F4590"/>
    <w:rsid w:val="005F45FA"/>
    <w:rsid w:val="005F46AD"/>
    <w:rsid w:val="005F4A08"/>
    <w:rsid w:val="005F4F93"/>
    <w:rsid w:val="005F53E8"/>
    <w:rsid w:val="005F5767"/>
    <w:rsid w:val="005F63BB"/>
    <w:rsid w:val="005F6677"/>
    <w:rsid w:val="005F6AD4"/>
    <w:rsid w:val="005F7CEB"/>
    <w:rsid w:val="006001B4"/>
    <w:rsid w:val="00600716"/>
    <w:rsid w:val="00600A9E"/>
    <w:rsid w:val="00600BA0"/>
    <w:rsid w:val="0060141E"/>
    <w:rsid w:val="00601ED4"/>
    <w:rsid w:val="00601F28"/>
    <w:rsid w:val="006026B8"/>
    <w:rsid w:val="006036CF"/>
    <w:rsid w:val="006038D9"/>
    <w:rsid w:val="00604534"/>
    <w:rsid w:val="00604A33"/>
    <w:rsid w:val="00604BFF"/>
    <w:rsid w:val="00604D6A"/>
    <w:rsid w:val="00605676"/>
    <w:rsid w:val="00605EE7"/>
    <w:rsid w:val="00605F76"/>
    <w:rsid w:val="006064F7"/>
    <w:rsid w:val="0060694A"/>
    <w:rsid w:val="00606F96"/>
    <w:rsid w:val="00610AFB"/>
    <w:rsid w:val="00610DAA"/>
    <w:rsid w:val="00610F5C"/>
    <w:rsid w:val="00610F8D"/>
    <w:rsid w:val="00611094"/>
    <w:rsid w:val="00611882"/>
    <w:rsid w:val="006127FB"/>
    <w:rsid w:val="00614E54"/>
    <w:rsid w:val="00615494"/>
    <w:rsid w:val="00615749"/>
    <w:rsid w:val="0061595D"/>
    <w:rsid w:val="00615E63"/>
    <w:rsid w:val="006164EB"/>
    <w:rsid w:val="00616704"/>
    <w:rsid w:val="00616A4F"/>
    <w:rsid w:val="00616C58"/>
    <w:rsid w:val="006171AA"/>
    <w:rsid w:val="006172D8"/>
    <w:rsid w:val="00617AC0"/>
    <w:rsid w:val="00617B66"/>
    <w:rsid w:val="00617C94"/>
    <w:rsid w:val="00620153"/>
    <w:rsid w:val="00620943"/>
    <w:rsid w:val="00620A28"/>
    <w:rsid w:val="00620B3B"/>
    <w:rsid w:val="00621053"/>
    <w:rsid w:val="00621189"/>
    <w:rsid w:val="00621AF7"/>
    <w:rsid w:val="00622031"/>
    <w:rsid w:val="0062266B"/>
    <w:rsid w:val="00622EB6"/>
    <w:rsid w:val="00622F38"/>
    <w:rsid w:val="006232D0"/>
    <w:rsid w:val="006235A0"/>
    <w:rsid w:val="00623961"/>
    <w:rsid w:val="00623BAD"/>
    <w:rsid w:val="00623F5C"/>
    <w:rsid w:val="006257D4"/>
    <w:rsid w:val="0062650D"/>
    <w:rsid w:val="00626884"/>
    <w:rsid w:val="006278E2"/>
    <w:rsid w:val="00627E81"/>
    <w:rsid w:val="0063034C"/>
    <w:rsid w:val="006304E3"/>
    <w:rsid w:val="0063081C"/>
    <w:rsid w:val="006313B9"/>
    <w:rsid w:val="00631A23"/>
    <w:rsid w:val="00631A46"/>
    <w:rsid w:val="00631BBF"/>
    <w:rsid w:val="00631C09"/>
    <w:rsid w:val="00632763"/>
    <w:rsid w:val="00632FE6"/>
    <w:rsid w:val="00633595"/>
    <w:rsid w:val="00633DD0"/>
    <w:rsid w:val="00633E37"/>
    <w:rsid w:val="006345B8"/>
    <w:rsid w:val="00634998"/>
    <w:rsid w:val="0063499D"/>
    <w:rsid w:val="00634B7D"/>
    <w:rsid w:val="00634CAB"/>
    <w:rsid w:val="00635088"/>
    <w:rsid w:val="00635362"/>
    <w:rsid w:val="00635D61"/>
    <w:rsid w:val="00636586"/>
    <w:rsid w:val="00636DE1"/>
    <w:rsid w:val="006373D7"/>
    <w:rsid w:val="006378E8"/>
    <w:rsid w:val="006378FF"/>
    <w:rsid w:val="00637D39"/>
    <w:rsid w:val="006400C0"/>
    <w:rsid w:val="00640AC5"/>
    <w:rsid w:val="00640C5D"/>
    <w:rsid w:val="00640E55"/>
    <w:rsid w:val="00641190"/>
    <w:rsid w:val="00641B8B"/>
    <w:rsid w:val="00641CAE"/>
    <w:rsid w:val="00641E78"/>
    <w:rsid w:val="00642D32"/>
    <w:rsid w:val="00642F7F"/>
    <w:rsid w:val="00643291"/>
    <w:rsid w:val="00643B54"/>
    <w:rsid w:val="00643C99"/>
    <w:rsid w:val="00643FFB"/>
    <w:rsid w:val="006440F5"/>
    <w:rsid w:val="006447C2"/>
    <w:rsid w:val="00644A01"/>
    <w:rsid w:val="00644BE2"/>
    <w:rsid w:val="0064509B"/>
    <w:rsid w:val="0064551C"/>
    <w:rsid w:val="00645E94"/>
    <w:rsid w:val="006465DE"/>
    <w:rsid w:val="0064727B"/>
    <w:rsid w:val="00647BC1"/>
    <w:rsid w:val="0065005D"/>
    <w:rsid w:val="006500B5"/>
    <w:rsid w:val="0065052D"/>
    <w:rsid w:val="00650C0C"/>
    <w:rsid w:val="00651772"/>
    <w:rsid w:val="00651B71"/>
    <w:rsid w:val="006530A8"/>
    <w:rsid w:val="00653BCF"/>
    <w:rsid w:val="00653EF0"/>
    <w:rsid w:val="006542CA"/>
    <w:rsid w:val="00654970"/>
    <w:rsid w:val="00654BD0"/>
    <w:rsid w:val="00654C06"/>
    <w:rsid w:val="006554C7"/>
    <w:rsid w:val="006555E3"/>
    <w:rsid w:val="006556C4"/>
    <w:rsid w:val="006557A6"/>
    <w:rsid w:val="00655A24"/>
    <w:rsid w:val="00655FA7"/>
    <w:rsid w:val="006564E6"/>
    <w:rsid w:val="00656A83"/>
    <w:rsid w:val="00656B00"/>
    <w:rsid w:val="00656CED"/>
    <w:rsid w:val="00656DD9"/>
    <w:rsid w:val="00657532"/>
    <w:rsid w:val="00657A3A"/>
    <w:rsid w:val="00657DED"/>
    <w:rsid w:val="006605BE"/>
    <w:rsid w:val="00660E25"/>
    <w:rsid w:val="00660FF6"/>
    <w:rsid w:val="00661097"/>
    <w:rsid w:val="006610E3"/>
    <w:rsid w:val="006613FB"/>
    <w:rsid w:val="00661B1E"/>
    <w:rsid w:val="00662064"/>
    <w:rsid w:val="0066285A"/>
    <w:rsid w:val="00662E0D"/>
    <w:rsid w:val="006637A5"/>
    <w:rsid w:val="0066415D"/>
    <w:rsid w:val="006645F0"/>
    <w:rsid w:val="00664864"/>
    <w:rsid w:val="00664C07"/>
    <w:rsid w:val="0066568D"/>
    <w:rsid w:val="006658CE"/>
    <w:rsid w:val="00665E06"/>
    <w:rsid w:val="006660BA"/>
    <w:rsid w:val="00666269"/>
    <w:rsid w:val="0066641B"/>
    <w:rsid w:val="00666BDD"/>
    <w:rsid w:val="006670AC"/>
    <w:rsid w:val="00667735"/>
    <w:rsid w:val="00667CAC"/>
    <w:rsid w:val="00667F14"/>
    <w:rsid w:val="006701C3"/>
    <w:rsid w:val="0067030C"/>
    <w:rsid w:val="006703E2"/>
    <w:rsid w:val="00670DB5"/>
    <w:rsid w:val="00670F05"/>
    <w:rsid w:val="00672806"/>
    <w:rsid w:val="006730A1"/>
    <w:rsid w:val="006732A6"/>
    <w:rsid w:val="0067379B"/>
    <w:rsid w:val="006741E3"/>
    <w:rsid w:val="0067431F"/>
    <w:rsid w:val="00674425"/>
    <w:rsid w:val="006744DE"/>
    <w:rsid w:val="00674A68"/>
    <w:rsid w:val="0067589B"/>
    <w:rsid w:val="006759B7"/>
    <w:rsid w:val="00675D2D"/>
    <w:rsid w:val="00675EB8"/>
    <w:rsid w:val="0067606B"/>
    <w:rsid w:val="00676372"/>
    <w:rsid w:val="00676519"/>
    <w:rsid w:val="00676A03"/>
    <w:rsid w:val="00677306"/>
    <w:rsid w:val="0067794B"/>
    <w:rsid w:val="00677B9C"/>
    <w:rsid w:val="00680010"/>
    <w:rsid w:val="00680335"/>
    <w:rsid w:val="006803DE"/>
    <w:rsid w:val="00680B0B"/>
    <w:rsid w:val="00680FF2"/>
    <w:rsid w:val="00681033"/>
    <w:rsid w:val="00681342"/>
    <w:rsid w:val="0068135A"/>
    <w:rsid w:val="006816D2"/>
    <w:rsid w:val="00682486"/>
    <w:rsid w:val="006824E2"/>
    <w:rsid w:val="00682741"/>
    <w:rsid w:val="00682FDB"/>
    <w:rsid w:val="00683815"/>
    <w:rsid w:val="00683D06"/>
    <w:rsid w:val="00684ACB"/>
    <w:rsid w:val="00685169"/>
    <w:rsid w:val="006853A7"/>
    <w:rsid w:val="00685909"/>
    <w:rsid w:val="00685E23"/>
    <w:rsid w:val="006868F3"/>
    <w:rsid w:val="0068692B"/>
    <w:rsid w:val="00686BC5"/>
    <w:rsid w:val="00686D90"/>
    <w:rsid w:val="00687202"/>
    <w:rsid w:val="0068766E"/>
    <w:rsid w:val="00687B65"/>
    <w:rsid w:val="0069030D"/>
    <w:rsid w:val="006908C9"/>
    <w:rsid w:val="00690A08"/>
    <w:rsid w:val="00690B88"/>
    <w:rsid w:val="006913BD"/>
    <w:rsid w:val="0069151A"/>
    <w:rsid w:val="00691E2D"/>
    <w:rsid w:val="0069237C"/>
    <w:rsid w:val="00692985"/>
    <w:rsid w:val="006929DA"/>
    <w:rsid w:val="00693ACA"/>
    <w:rsid w:val="00693DE7"/>
    <w:rsid w:val="00695074"/>
    <w:rsid w:val="006953BE"/>
    <w:rsid w:val="006957CE"/>
    <w:rsid w:val="00695B20"/>
    <w:rsid w:val="00695D03"/>
    <w:rsid w:val="006969CC"/>
    <w:rsid w:val="00696EFF"/>
    <w:rsid w:val="0069767B"/>
    <w:rsid w:val="00697AEC"/>
    <w:rsid w:val="00697E19"/>
    <w:rsid w:val="006A077D"/>
    <w:rsid w:val="006A1827"/>
    <w:rsid w:val="006A25DA"/>
    <w:rsid w:val="006A269B"/>
    <w:rsid w:val="006A2872"/>
    <w:rsid w:val="006A3366"/>
    <w:rsid w:val="006A3789"/>
    <w:rsid w:val="006A3F40"/>
    <w:rsid w:val="006A45FB"/>
    <w:rsid w:val="006A5502"/>
    <w:rsid w:val="006A582B"/>
    <w:rsid w:val="006A5BFE"/>
    <w:rsid w:val="006A5C0B"/>
    <w:rsid w:val="006A606E"/>
    <w:rsid w:val="006A6A18"/>
    <w:rsid w:val="006A6D70"/>
    <w:rsid w:val="006A71E9"/>
    <w:rsid w:val="006A73C1"/>
    <w:rsid w:val="006A742D"/>
    <w:rsid w:val="006A7FB3"/>
    <w:rsid w:val="006B00D0"/>
    <w:rsid w:val="006B067F"/>
    <w:rsid w:val="006B0C6C"/>
    <w:rsid w:val="006B0E1B"/>
    <w:rsid w:val="006B262C"/>
    <w:rsid w:val="006B2FF2"/>
    <w:rsid w:val="006B30F6"/>
    <w:rsid w:val="006B380A"/>
    <w:rsid w:val="006B3B62"/>
    <w:rsid w:val="006B46DA"/>
    <w:rsid w:val="006B4A7C"/>
    <w:rsid w:val="006B4EE6"/>
    <w:rsid w:val="006B52AC"/>
    <w:rsid w:val="006B54C1"/>
    <w:rsid w:val="006B55A2"/>
    <w:rsid w:val="006B6707"/>
    <w:rsid w:val="006B78F8"/>
    <w:rsid w:val="006B7A19"/>
    <w:rsid w:val="006B7BD8"/>
    <w:rsid w:val="006C0795"/>
    <w:rsid w:val="006C1473"/>
    <w:rsid w:val="006C1927"/>
    <w:rsid w:val="006C1C08"/>
    <w:rsid w:val="006C1DAE"/>
    <w:rsid w:val="006C1F4A"/>
    <w:rsid w:val="006C2FD9"/>
    <w:rsid w:val="006C332D"/>
    <w:rsid w:val="006C4796"/>
    <w:rsid w:val="006C4C60"/>
    <w:rsid w:val="006C7371"/>
    <w:rsid w:val="006C73D3"/>
    <w:rsid w:val="006D0881"/>
    <w:rsid w:val="006D08F0"/>
    <w:rsid w:val="006D18D9"/>
    <w:rsid w:val="006D2DE6"/>
    <w:rsid w:val="006D3275"/>
    <w:rsid w:val="006D3C6A"/>
    <w:rsid w:val="006D3DC2"/>
    <w:rsid w:val="006D46AF"/>
    <w:rsid w:val="006D4814"/>
    <w:rsid w:val="006D4844"/>
    <w:rsid w:val="006D4A3D"/>
    <w:rsid w:val="006D4D64"/>
    <w:rsid w:val="006D50C7"/>
    <w:rsid w:val="006D536A"/>
    <w:rsid w:val="006D6FF5"/>
    <w:rsid w:val="006D7397"/>
    <w:rsid w:val="006D768D"/>
    <w:rsid w:val="006D78DA"/>
    <w:rsid w:val="006D7C74"/>
    <w:rsid w:val="006D7D8D"/>
    <w:rsid w:val="006E08A2"/>
    <w:rsid w:val="006E145C"/>
    <w:rsid w:val="006E1B66"/>
    <w:rsid w:val="006E2106"/>
    <w:rsid w:val="006E2DC0"/>
    <w:rsid w:val="006E3D01"/>
    <w:rsid w:val="006E4386"/>
    <w:rsid w:val="006E4E76"/>
    <w:rsid w:val="006E5463"/>
    <w:rsid w:val="006E5769"/>
    <w:rsid w:val="006E5BCC"/>
    <w:rsid w:val="006E696B"/>
    <w:rsid w:val="006E6A7E"/>
    <w:rsid w:val="006E6CFA"/>
    <w:rsid w:val="006E7A0F"/>
    <w:rsid w:val="006E7A10"/>
    <w:rsid w:val="006F0330"/>
    <w:rsid w:val="006F0485"/>
    <w:rsid w:val="006F08E0"/>
    <w:rsid w:val="006F0EF2"/>
    <w:rsid w:val="006F15B3"/>
    <w:rsid w:val="006F1B09"/>
    <w:rsid w:val="006F1CC3"/>
    <w:rsid w:val="006F206E"/>
    <w:rsid w:val="006F26E9"/>
    <w:rsid w:val="006F2A2D"/>
    <w:rsid w:val="006F2E55"/>
    <w:rsid w:val="006F3369"/>
    <w:rsid w:val="006F3503"/>
    <w:rsid w:val="006F4D08"/>
    <w:rsid w:val="006F4FB9"/>
    <w:rsid w:val="006F4FC6"/>
    <w:rsid w:val="006F5C30"/>
    <w:rsid w:val="006F61BF"/>
    <w:rsid w:val="006F67E9"/>
    <w:rsid w:val="006F6A24"/>
    <w:rsid w:val="006F6F22"/>
    <w:rsid w:val="00701134"/>
    <w:rsid w:val="00701147"/>
    <w:rsid w:val="00701194"/>
    <w:rsid w:val="00701309"/>
    <w:rsid w:val="007021DA"/>
    <w:rsid w:val="00702385"/>
    <w:rsid w:val="00702A81"/>
    <w:rsid w:val="00702C50"/>
    <w:rsid w:val="00702C6F"/>
    <w:rsid w:val="0070309C"/>
    <w:rsid w:val="00703CD6"/>
    <w:rsid w:val="00703F01"/>
    <w:rsid w:val="00704A9E"/>
    <w:rsid w:val="007058B2"/>
    <w:rsid w:val="00706785"/>
    <w:rsid w:val="00706A36"/>
    <w:rsid w:val="00706B60"/>
    <w:rsid w:val="00706D1B"/>
    <w:rsid w:val="00706D37"/>
    <w:rsid w:val="00706D9B"/>
    <w:rsid w:val="007071B5"/>
    <w:rsid w:val="007071D1"/>
    <w:rsid w:val="007072E4"/>
    <w:rsid w:val="00707888"/>
    <w:rsid w:val="007079F6"/>
    <w:rsid w:val="00707A63"/>
    <w:rsid w:val="00710492"/>
    <w:rsid w:val="007107E0"/>
    <w:rsid w:val="00710857"/>
    <w:rsid w:val="00710A5E"/>
    <w:rsid w:val="00710F50"/>
    <w:rsid w:val="00710F9A"/>
    <w:rsid w:val="007118B4"/>
    <w:rsid w:val="00711E69"/>
    <w:rsid w:val="0071302C"/>
    <w:rsid w:val="007135A8"/>
    <w:rsid w:val="007145D0"/>
    <w:rsid w:val="00714772"/>
    <w:rsid w:val="00715007"/>
    <w:rsid w:val="0071554C"/>
    <w:rsid w:val="007158E9"/>
    <w:rsid w:val="00715AEE"/>
    <w:rsid w:val="00715DF7"/>
    <w:rsid w:val="007161DC"/>
    <w:rsid w:val="007169E2"/>
    <w:rsid w:val="00716FC4"/>
    <w:rsid w:val="0071751A"/>
    <w:rsid w:val="00717968"/>
    <w:rsid w:val="007179E7"/>
    <w:rsid w:val="00717E0A"/>
    <w:rsid w:val="00720959"/>
    <w:rsid w:val="00720AB7"/>
    <w:rsid w:val="00721239"/>
    <w:rsid w:val="00721399"/>
    <w:rsid w:val="007220F9"/>
    <w:rsid w:val="007237BA"/>
    <w:rsid w:val="00723CD5"/>
    <w:rsid w:val="007245BA"/>
    <w:rsid w:val="007248F3"/>
    <w:rsid w:val="00724DF2"/>
    <w:rsid w:val="00724E38"/>
    <w:rsid w:val="00725070"/>
    <w:rsid w:val="0072587A"/>
    <w:rsid w:val="00726C0D"/>
    <w:rsid w:val="0072731C"/>
    <w:rsid w:val="00727F8B"/>
    <w:rsid w:val="00727FDD"/>
    <w:rsid w:val="0073004D"/>
    <w:rsid w:val="0073009F"/>
    <w:rsid w:val="007300D1"/>
    <w:rsid w:val="00731E04"/>
    <w:rsid w:val="00731F65"/>
    <w:rsid w:val="00732102"/>
    <w:rsid w:val="00732311"/>
    <w:rsid w:val="00732619"/>
    <w:rsid w:val="007328A1"/>
    <w:rsid w:val="00732C05"/>
    <w:rsid w:val="007335CA"/>
    <w:rsid w:val="00733AE9"/>
    <w:rsid w:val="00733C47"/>
    <w:rsid w:val="00733ECC"/>
    <w:rsid w:val="00734773"/>
    <w:rsid w:val="00734797"/>
    <w:rsid w:val="007360FF"/>
    <w:rsid w:val="0073628B"/>
    <w:rsid w:val="007364A0"/>
    <w:rsid w:val="00736B46"/>
    <w:rsid w:val="00736FE6"/>
    <w:rsid w:val="00737169"/>
    <w:rsid w:val="00737223"/>
    <w:rsid w:val="0073733E"/>
    <w:rsid w:val="007374E8"/>
    <w:rsid w:val="00737C6B"/>
    <w:rsid w:val="007400F8"/>
    <w:rsid w:val="00740413"/>
    <w:rsid w:val="0074051D"/>
    <w:rsid w:val="00740575"/>
    <w:rsid w:val="00740760"/>
    <w:rsid w:val="0074086B"/>
    <w:rsid w:val="00740C54"/>
    <w:rsid w:val="00741C34"/>
    <w:rsid w:val="00741C86"/>
    <w:rsid w:val="00741D46"/>
    <w:rsid w:val="007420E1"/>
    <w:rsid w:val="00742CDE"/>
    <w:rsid w:val="00742FA2"/>
    <w:rsid w:val="0074412A"/>
    <w:rsid w:val="007443E4"/>
    <w:rsid w:val="007444C7"/>
    <w:rsid w:val="00744634"/>
    <w:rsid w:val="007452B9"/>
    <w:rsid w:val="0074609E"/>
    <w:rsid w:val="007460D4"/>
    <w:rsid w:val="00746C5B"/>
    <w:rsid w:val="00747824"/>
    <w:rsid w:val="00750497"/>
    <w:rsid w:val="00750857"/>
    <w:rsid w:val="00750E35"/>
    <w:rsid w:val="00750F59"/>
    <w:rsid w:val="00751286"/>
    <w:rsid w:val="00751405"/>
    <w:rsid w:val="00751DB6"/>
    <w:rsid w:val="00751F7F"/>
    <w:rsid w:val="00752429"/>
    <w:rsid w:val="0075246F"/>
    <w:rsid w:val="007529D3"/>
    <w:rsid w:val="00752E61"/>
    <w:rsid w:val="00753387"/>
    <w:rsid w:val="007535BA"/>
    <w:rsid w:val="00754C66"/>
    <w:rsid w:val="00754CC1"/>
    <w:rsid w:val="007551E0"/>
    <w:rsid w:val="00756032"/>
    <w:rsid w:val="007567F0"/>
    <w:rsid w:val="00756B97"/>
    <w:rsid w:val="00756F32"/>
    <w:rsid w:val="007570AA"/>
    <w:rsid w:val="0075716D"/>
    <w:rsid w:val="00757E8B"/>
    <w:rsid w:val="00760798"/>
    <w:rsid w:val="00760CD1"/>
    <w:rsid w:val="00761864"/>
    <w:rsid w:val="00762C25"/>
    <w:rsid w:val="00763DD8"/>
    <w:rsid w:val="00764367"/>
    <w:rsid w:val="0076436C"/>
    <w:rsid w:val="00764BDC"/>
    <w:rsid w:val="00764FF7"/>
    <w:rsid w:val="00765AC3"/>
    <w:rsid w:val="00765EFA"/>
    <w:rsid w:val="00766558"/>
    <w:rsid w:val="00766A29"/>
    <w:rsid w:val="00766A7C"/>
    <w:rsid w:val="0076749B"/>
    <w:rsid w:val="00767A62"/>
    <w:rsid w:val="00770019"/>
    <w:rsid w:val="00770533"/>
    <w:rsid w:val="0077086F"/>
    <w:rsid w:val="00770CF4"/>
    <w:rsid w:val="007714A2"/>
    <w:rsid w:val="00771613"/>
    <w:rsid w:val="00771792"/>
    <w:rsid w:val="0077189C"/>
    <w:rsid w:val="00772650"/>
    <w:rsid w:val="00773691"/>
    <w:rsid w:val="0077438D"/>
    <w:rsid w:val="007744AD"/>
    <w:rsid w:val="00774642"/>
    <w:rsid w:val="007747D6"/>
    <w:rsid w:val="007748CB"/>
    <w:rsid w:val="00774A25"/>
    <w:rsid w:val="00774ADD"/>
    <w:rsid w:val="00775EFF"/>
    <w:rsid w:val="00776240"/>
    <w:rsid w:val="00776288"/>
    <w:rsid w:val="00776E70"/>
    <w:rsid w:val="00777185"/>
    <w:rsid w:val="007777F8"/>
    <w:rsid w:val="00777B96"/>
    <w:rsid w:val="00777D9C"/>
    <w:rsid w:val="00780ADC"/>
    <w:rsid w:val="00780CF5"/>
    <w:rsid w:val="007813A2"/>
    <w:rsid w:val="00781C44"/>
    <w:rsid w:val="00781F36"/>
    <w:rsid w:val="007820D3"/>
    <w:rsid w:val="00783E2F"/>
    <w:rsid w:val="0078438E"/>
    <w:rsid w:val="007848C2"/>
    <w:rsid w:val="00784B54"/>
    <w:rsid w:val="00784C86"/>
    <w:rsid w:val="00785CAA"/>
    <w:rsid w:val="00785D06"/>
    <w:rsid w:val="00785E58"/>
    <w:rsid w:val="00785FF0"/>
    <w:rsid w:val="007861EA"/>
    <w:rsid w:val="00786219"/>
    <w:rsid w:val="00786317"/>
    <w:rsid w:val="00787264"/>
    <w:rsid w:val="00787A98"/>
    <w:rsid w:val="00787C4B"/>
    <w:rsid w:val="0079004B"/>
    <w:rsid w:val="007906FC"/>
    <w:rsid w:val="0079094D"/>
    <w:rsid w:val="007911AE"/>
    <w:rsid w:val="00791492"/>
    <w:rsid w:val="00791FE2"/>
    <w:rsid w:val="0079255A"/>
    <w:rsid w:val="007928BC"/>
    <w:rsid w:val="00792A3A"/>
    <w:rsid w:val="007931CC"/>
    <w:rsid w:val="0079338B"/>
    <w:rsid w:val="00793582"/>
    <w:rsid w:val="00793F00"/>
    <w:rsid w:val="007944B5"/>
    <w:rsid w:val="007947FA"/>
    <w:rsid w:val="00794D79"/>
    <w:rsid w:val="00794DB8"/>
    <w:rsid w:val="00795FF8"/>
    <w:rsid w:val="00797444"/>
    <w:rsid w:val="00797A2E"/>
    <w:rsid w:val="00797B27"/>
    <w:rsid w:val="00797CCB"/>
    <w:rsid w:val="00797DA1"/>
    <w:rsid w:val="00797E9B"/>
    <w:rsid w:val="007A0107"/>
    <w:rsid w:val="007A0173"/>
    <w:rsid w:val="007A0C23"/>
    <w:rsid w:val="007A0CD3"/>
    <w:rsid w:val="007A0DBA"/>
    <w:rsid w:val="007A0E1C"/>
    <w:rsid w:val="007A1B10"/>
    <w:rsid w:val="007A2EF4"/>
    <w:rsid w:val="007A351F"/>
    <w:rsid w:val="007A4486"/>
    <w:rsid w:val="007A4859"/>
    <w:rsid w:val="007A48D8"/>
    <w:rsid w:val="007A4921"/>
    <w:rsid w:val="007A4ACB"/>
    <w:rsid w:val="007A502E"/>
    <w:rsid w:val="007A584E"/>
    <w:rsid w:val="007A597F"/>
    <w:rsid w:val="007A5DC4"/>
    <w:rsid w:val="007A6B23"/>
    <w:rsid w:val="007A6BBE"/>
    <w:rsid w:val="007A6F86"/>
    <w:rsid w:val="007A73C4"/>
    <w:rsid w:val="007A7752"/>
    <w:rsid w:val="007A7883"/>
    <w:rsid w:val="007B0885"/>
    <w:rsid w:val="007B0D91"/>
    <w:rsid w:val="007B111E"/>
    <w:rsid w:val="007B1B10"/>
    <w:rsid w:val="007B2E00"/>
    <w:rsid w:val="007B2E2D"/>
    <w:rsid w:val="007B3525"/>
    <w:rsid w:val="007B3C88"/>
    <w:rsid w:val="007B4830"/>
    <w:rsid w:val="007B49F5"/>
    <w:rsid w:val="007B4CD8"/>
    <w:rsid w:val="007B52A1"/>
    <w:rsid w:val="007B5A1C"/>
    <w:rsid w:val="007B6C64"/>
    <w:rsid w:val="007C0B39"/>
    <w:rsid w:val="007C0C6E"/>
    <w:rsid w:val="007C1065"/>
    <w:rsid w:val="007C1516"/>
    <w:rsid w:val="007C2B77"/>
    <w:rsid w:val="007C3C36"/>
    <w:rsid w:val="007C488D"/>
    <w:rsid w:val="007C49F9"/>
    <w:rsid w:val="007C5468"/>
    <w:rsid w:val="007C65E1"/>
    <w:rsid w:val="007C6F45"/>
    <w:rsid w:val="007C758E"/>
    <w:rsid w:val="007C7C51"/>
    <w:rsid w:val="007C7D8E"/>
    <w:rsid w:val="007D174E"/>
    <w:rsid w:val="007D1927"/>
    <w:rsid w:val="007D1C3E"/>
    <w:rsid w:val="007D1D42"/>
    <w:rsid w:val="007D25F4"/>
    <w:rsid w:val="007D28AE"/>
    <w:rsid w:val="007D4BE9"/>
    <w:rsid w:val="007D4CF6"/>
    <w:rsid w:val="007D53DA"/>
    <w:rsid w:val="007D555E"/>
    <w:rsid w:val="007D58AA"/>
    <w:rsid w:val="007D59CB"/>
    <w:rsid w:val="007D5FB4"/>
    <w:rsid w:val="007D6EA2"/>
    <w:rsid w:val="007D743E"/>
    <w:rsid w:val="007D7F19"/>
    <w:rsid w:val="007E0853"/>
    <w:rsid w:val="007E1034"/>
    <w:rsid w:val="007E12A9"/>
    <w:rsid w:val="007E134E"/>
    <w:rsid w:val="007E1476"/>
    <w:rsid w:val="007E1726"/>
    <w:rsid w:val="007E1950"/>
    <w:rsid w:val="007E1F2A"/>
    <w:rsid w:val="007E2624"/>
    <w:rsid w:val="007E27E5"/>
    <w:rsid w:val="007E35C4"/>
    <w:rsid w:val="007E3AFF"/>
    <w:rsid w:val="007E3B97"/>
    <w:rsid w:val="007E3F7C"/>
    <w:rsid w:val="007E4908"/>
    <w:rsid w:val="007E492B"/>
    <w:rsid w:val="007E4C7D"/>
    <w:rsid w:val="007E59BA"/>
    <w:rsid w:val="007E684B"/>
    <w:rsid w:val="007E6BE3"/>
    <w:rsid w:val="007E6DC3"/>
    <w:rsid w:val="007E7696"/>
    <w:rsid w:val="007E7BD1"/>
    <w:rsid w:val="007E7C2B"/>
    <w:rsid w:val="007F1834"/>
    <w:rsid w:val="007F1A46"/>
    <w:rsid w:val="007F20BD"/>
    <w:rsid w:val="007F2223"/>
    <w:rsid w:val="007F2A67"/>
    <w:rsid w:val="007F2DBA"/>
    <w:rsid w:val="007F2E6C"/>
    <w:rsid w:val="007F3019"/>
    <w:rsid w:val="007F424E"/>
    <w:rsid w:val="007F4D54"/>
    <w:rsid w:val="007F4EBE"/>
    <w:rsid w:val="007F4EFB"/>
    <w:rsid w:val="007F4FA3"/>
    <w:rsid w:val="007F533A"/>
    <w:rsid w:val="007F6291"/>
    <w:rsid w:val="008012CE"/>
    <w:rsid w:val="00801329"/>
    <w:rsid w:val="008018AC"/>
    <w:rsid w:val="008019FA"/>
    <w:rsid w:val="00801EE6"/>
    <w:rsid w:val="008023D7"/>
    <w:rsid w:val="008026C1"/>
    <w:rsid w:val="00802E9D"/>
    <w:rsid w:val="00803C95"/>
    <w:rsid w:val="0080483C"/>
    <w:rsid w:val="00804F69"/>
    <w:rsid w:val="00805698"/>
    <w:rsid w:val="00805EFC"/>
    <w:rsid w:val="00806989"/>
    <w:rsid w:val="00806E62"/>
    <w:rsid w:val="0080758D"/>
    <w:rsid w:val="00807C43"/>
    <w:rsid w:val="00807E44"/>
    <w:rsid w:val="00807E77"/>
    <w:rsid w:val="00811203"/>
    <w:rsid w:val="00811635"/>
    <w:rsid w:val="00811F14"/>
    <w:rsid w:val="0081271A"/>
    <w:rsid w:val="00813921"/>
    <w:rsid w:val="0081397C"/>
    <w:rsid w:val="00813DDA"/>
    <w:rsid w:val="008145A5"/>
    <w:rsid w:val="00815B88"/>
    <w:rsid w:val="00815DA8"/>
    <w:rsid w:val="008162A2"/>
    <w:rsid w:val="00816417"/>
    <w:rsid w:val="008164A8"/>
    <w:rsid w:val="008164AD"/>
    <w:rsid w:val="00816A27"/>
    <w:rsid w:val="00817049"/>
    <w:rsid w:val="00817192"/>
    <w:rsid w:val="008178BA"/>
    <w:rsid w:val="00817904"/>
    <w:rsid w:val="008202E7"/>
    <w:rsid w:val="00820F81"/>
    <w:rsid w:val="0082108A"/>
    <w:rsid w:val="0082138B"/>
    <w:rsid w:val="008222A4"/>
    <w:rsid w:val="0082234E"/>
    <w:rsid w:val="00822A94"/>
    <w:rsid w:val="00822A9F"/>
    <w:rsid w:val="00822B38"/>
    <w:rsid w:val="00822FBE"/>
    <w:rsid w:val="00823140"/>
    <w:rsid w:val="008232CB"/>
    <w:rsid w:val="008235AE"/>
    <w:rsid w:val="00823995"/>
    <w:rsid w:val="00823AF9"/>
    <w:rsid w:val="00823B21"/>
    <w:rsid w:val="00823E04"/>
    <w:rsid w:val="008248B0"/>
    <w:rsid w:val="0082515D"/>
    <w:rsid w:val="0082598C"/>
    <w:rsid w:val="00825F0B"/>
    <w:rsid w:val="00826B55"/>
    <w:rsid w:val="00826C72"/>
    <w:rsid w:val="00826D97"/>
    <w:rsid w:val="008277BA"/>
    <w:rsid w:val="008279AA"/>
    <w:rsid w:val="00827E84"/>
    <w:rsid w:val="00827EDD"/>
    <w:rsid w:val="00830275"/>
    <w:rsid w:val="0083079C"/>
    <w:rsid w:val="00831423"/>
    <w:rsid w:val="008320DA"/>
    <w:rsid w:val="008332B2"/>
    <w:rsid w:val="00833E6E"/>
    <w:rsid w:val="00834621"/>
    <w:rsid w:val="00834719"/>
    <w:rsid w:val="00834AB1"/>
    <w:rsid w:val="0083549D"/>
    <w:rsid w:val="00835F47"/>
    <w:rsid w:val="00836007"/>
    <w:rsid w:val="00837259"/>
    <w:rsid w:val="008379AF"/>
    <w:rsid w:val="00837E1D"/>
    <w:rsid w:val="00840656"/>
    <w:rsid w:val="00840ADF"/>
    <w:rsid w:val="00840B5E"/>
    <w:rsid w:val="00840B8D"/>
    <w:rsid w:val="00840E21"/>
    <w:rsid w:val="00840FA7"/>
    <w:rsid w:val="00841481"/>
    <w:rsid w:val="008420F8"/>
    <w:rsid w:val="00842512"/>
    <w:rsid w:val="00842E6B"/>
    <w:rsid w:val="00843063"/>
    <w:rsid w:val="008433DE"/>
    <w:rsid w:val="008435CE"/>
    <w:rsid w:val="00843967"/>
    <w:rsid w:val="008444A1"/>
    <w:rsid w:val="008451EA"/>
    <w:rsid w:val="00845391"/>
    <w:rsid w:val="00845CEF"/>
    <w:rsid w:val="0084654F"/>
    <w:rsid w:val="00846ED7"/>
    <w:rsid w:val="0084707A"/>
    <w:rsid w:val="008477D2"/>
    <w:rsid w:val="008500BA"/>
    <w:rsid w:val="00850279"/>
    <w:rsid w:val="00850F9E"/>
    <w:rsid w:val="00851065"/>
    <w:rsid w:val="0085117A"/>
    <w:rsid w:val="0085126F"/>
    <w:rsid w:val="008512B5"/>
    <w:rsid w:val="008518F2"/>
    <w:rsid w:val="00852762"/>
    <w:rsid w:val="00852AAE"/>
    <w:rsid w:val="00853466"/>
    <w:rsid w:val="0085348E"/>
    <w:rsid w:val="008535D0"/>
    <w:rsid w:val="00853DB4"/>
    <w:rsid w:val="0085421A"/>
    <w:rsid w:val="0085423E"/>
    <w:rsid w:val="00854421"/>
    <w:rsid w:val="00854AF0"/>
    <w:rsid w:val="0085504A"/>
    <w:rsid w:val="00855E4E"/>
    <w:rsid w:val="00855E85"/>
    <w:rsid w:val="00855E96"/>
    <w:rsid w:val="008560D5"/>
    <w:rsid w:val="0085626D"/>
    <w:rsid w:val="008574C1"/>
    <w:rsid w:val="0085750E"/>
    <w:rsid w:val="00857A9F"/>
    <w:rsid w:val="00857DDF"/>
    <w:rsid w:val="00860B8E"/>
    <w:rsid w:val="008615A4"/>
    <w:rsid w:val="008615C0"/>
    <w:rsid w:val="008616F1"/>
    <w:rsid w:val="00861ADF"/>
    <w:rsid w:val="00862255"/>
    <w:rsid w:val="008631AD"/>
    <w:rsid w:val="0086340E"/>
    <w:rsid w:val="0086481A"/>
    <w:rsid w:val="00865058"/>
    <w:rsid w:val="008657A1"/>
    <w:rsid w:val="0086629F"/>
    <w:rsid w:val="00866338"/>
    <w:rsid w:val="00866664"/>
    <w:rsid w:val="00866EB5"/>
    <w:rsid w:val="00867796"/>
    <w:rsid w:val="0086784C"/>
    <w:rsid w:val="00870373"/>
    <w:rsid w:val="00870625"/>
    <w:rsid w:val="00870D96"/>
    <w:rsid w:val="00872966"/>
    <w:rsid w:val="00872FEF"/>
    <w:rsid w:val="00873A98"/>
    <w:rsid w:val="0087401E"/>
    <w:rsid w:val="00874791"/>
    <w:rsid w:val="00874BAF"/>
    <w:rsid w:val="00874DFD"/>
    <w:rsid w:val="00875739"/>
    <w:rsid w:val="008759BF"/>
    <w:rsid w:val="00875C5E"/>
    <w:rsid w:val="00875CCB"/>
    <w:rsid w:val="00876FCD"/>
    <w:rsid w:val="0087727B"/>
    <w:rsid w:val="008775DC"/>
    <w:rsid w:val="00877903"/>
    <w:rsid w:val="00877938"/>
    <w:rsid w:val="008801FA"/>
    <w:rsid w:val="00880572"/>
    <w:rsid w:val="00880A6E"/>
    <w:rsid w:val="00881003"/>
    <w:rsid w:val="0088137C"/>
    <w:rsid w:val="00881670"/>
    <w:rsid w:val="00881CA4"/>
    <w:rsid w:val="00881F8A"/>
    <w:rsid w:val="008820BE"/>
    <w:rsid w:val="008820D7"/>
    <w:rsid w:val="00882CD8"/>
    <w:rsid w:val="008833BA"/>
    <w:rsid w:val="00884604"/>
    <w:rsid w:val="00884E55"/>
    <w:rsid w:val="00884E6B"/>
    <w:rsid w:val="00884F69"/>
    <w:rsid w:val="00884FC5"/>
    <w:rsid w:val="0088511F"/>
    <w:rsid w:val="00885BCC"/>
    <w:rsid w:val="0088629C"/>
    <w:rsid w:val="0088695F"/>
    <w:rsid w:val="00886A8D"/>
    <w:rsid w:val="00886DBD"/>
    <w:rsid w:val="00886E71"/>
    <w:rsid w:val="00887296"/>
    <w:rsid w:val="00887549"/>
    <w:rsid w:val="00887989"/>
    <w:rsid w:val="00887DFC"/>
    <w:rsid w:val="008903B1"/>
    <w:rsid w:val="0089068C"/>
    <w:rsid w:val="008906B1"/>
    <w:rsid w:val="00890A4F"/>
    <w:rsid w:val="00890FAB"/>
    <w:rsid w:val="008913C7"/>
    <w:rsid w:val="0089152E"/>
    <w:rsid w:val="0089218D"/>
    <w:rsid w:val="008921F7"/>
    <w:rsid w:val="00892732"/>
    <w:rsid w:val="008928D8"/>
    <w:rsid w:val="0089295E"/>
    <w:rsid w:val="00892C8F"/>
    <w:rsid w:val="008931B8"/>
    <w:rsid w:val="008934DA"/>
    <w:rsid w:val="008942B4"/>
    <w:rsid w:val="0089441F"/>
    <w:rsid w:val="00894763"/>
    <w:rsid w:val="00894C13"/>
    <w:rsid w:val="00894E5A"/>
    <w:rsid w:val="00895A49"/>
    <w:rsid w:val="00896326"/>
    <w:rsid w:val="00896527"/>
    <w:rsid w:val="00896674"/>
    <w:rsid w:val="00896A36"/>
    <w:rsid w:val="00897673"/>
    <w:rsid w:val="00897682"/>
    <w:rsid w:val="008A0865"/>
    <w:rsid w:val="008A0A8A"/>
    <w:rsid w:val="008A0D85"/>
    <w:rsid w:val="008A17AF"/>
    <w:rsid w:val="008A1856"/>
    <w:rsid w:val="008A19A6"/>
    <w:rsid w:val="008A1DCD"/>
    <w:rsid w:val="008A1DD4"/>
    <w:rsid w:val="008A1E96"/>
    <w:rsid w:val="008A29F2"/>
    <w:rsid w:val="008A2D15"/>
    <w:rsid w:val="008A3D3C"/>
    <w:rsid w:val="008A4519"/>
    <w:rsid w:val="008A4E14"/>
    <w:rsid w:val="008A4EBE"/>
    <w:rsid w:val="008A540F"/>
    <w:rsid w:val="008A589E"/>
    <w:rsid w:val="008A5D97"/>
    <w:rsid w:val="008A6253"/>
    <w:rsid w:val="008A6398"/>
    <w:rsid w:val="008A655D"/>
    <w:rsid w:val="008A6894"/>
    <w:rsid w:val="008A6DE2"/>
    <w:rsid w:val="008A749E"/>
    <w:rsid w:val="008A788A"/>
    <w:rsid w:val="008A7C81"/>
    <w:rsid w:val="008B0212"/>
    <w:rsid w:val="008B06FD"/>
    <w:rsid w:val="008B0786"/>
    <w:rsid w:val="008B0A2D"/>
    <w:rsid w:val="008B161A"/>
    <w:rsid w:val="008B1A6A"/>
    <w:rsid w:val="008B1CB6"/>
    <w:rsid w:val="008B272C"/>
    <w:rsid w:val="008B2E0E"/>
    <w:rsid w:val="008B42C7"/>
    <w:rsid w:val="008B465B"/>
    <w:rsid w:val="008B4FEB"/>
    <w:rsid w:val="008B5271"/>
    <w:rsid w:val="008B5773"/>
    <w:rsid w:val="008B5AC2"/>
    <w:rsid w:val="008B5C5F"/>
    <w:rsid w:val="008B6899"/>
    <w:rsid w:val="008B7063"/>
    <w:rsid w:val="008B7361"/>
    <w:rsid w:val="008B77A0"/>
    <w:rsid w:val="008B7E05"/>
    <w:rsid w:val="008B7FDE"/>
    <w:rsid w:val="008C0CC0"/>
    <w:rsid w:val="008C159F"/>
    <w:rsid w:val="008C17C1"/>
    <w:rsid w:val="008C1DE2"/>
    <w:rsid w:val="008C22E3"/>
    <w:rsid w:val="008C2DCF"/>
    <w:rsid w:val="008C31F1"/>
    <w:rsid w:val="008C3226"/>
    <w:rsid w:val="008C3C93"/>
    <w:rsid w:val="008C4CEC"/>
    <w:rsid w:val="008C5D6B"/>
    <w:rsid w:val="008C6507"/>
    <w:rsid w:val="008C6B01"/>
    <w:rsid w:val="008C7592"/>
    <w:rsid w:val="008C76B2"/>
    <w:rsid w:val="008C7B47"/>
    <w:rsid w:val="008D0950"/>
    <w:rsid w:val="008D106D"/>
    <w:rsid w:val="008D21B8"/>
    <w:rsid w:val="008D26D2"/>
    <w:rsid w:val="008D2774"/>
    <w:rsid w:val="008D2A3F"/>
    <w:rsid w:val="008D3031"/>
    <w:rsid w:val="008D31D6"/>
    <w:rsid w:val="008D3FB0"/>
    <w:rsid w:val="008D4F99"/>
    <w:rsid w:val="008D55ED"/>
    <w:rsid w:val="008D5B1D"/>
    <w:rsid w:val="008D5C7B"/>
    <w:rsid w:val="008D610A"/>
    <w:rsid w:val="008D79CA"/>
    <w:rsid w:val="008D7AF5"/>
    <w:rsid w:val="008E0BDF"/>
    <w:rsid w:val="008E0F7D"/>
    <w:rsid w:val="008E15EB"/>
    <w:rsid w:val="008E17AF"/>
    <w:rsid w:val="008E1A92"/>
    <w:rsid w:val="008E1D8A"/>
    <w:rsid w:val="008E21F9"/>
    <w:rsid w:val="008E22C6"/>
    <w:rsid w:val="008E2E78"/>
    <w:rsid w:val="008E2FDE"/>
    <w:rsid w:val="008E3E3B"/>
    <w:rsid w:val="008E3ECF"/>
    <w:rsid w:val="008E3F71"/>
    <w:rsid w:val="008E44E3"/>
    <w:rsid w:val="008E4A87"/>
    <w:rsid w:val="008E4C22"/>
    <w:rsid w:val="008E56A5"/>
    <w:rsid w:val="008E5D4A"/>
    <w:rsid w:val="008E5D6A"/>
    <w:rsid w:val="008E6003"/>
    <w:rsid w:val="008E62C5"/>
    <w:rsid w:val="008E6748"/>
    <w:rsid w:val="008E73A1"/>
    <w:rsid w:val="008E7447"/>
    <w:rsid w:val="008E74DB"/>
    <w:rsid w:val="008E7D56"/>
    <w:rsid w:val="008F0976"/>
    <w:rsid w:val="008F0C5D"/>
    <w:rsid w:val="008F0D1B"/>
    <w:rsid w:val="008F0F28"/>
    <w:rsid w:val="008F1495"/>
    <w:rsid w:val="008F1B95"/>
    <w:rsid w:val="008F2286"/>
    <w:rsid w:val="008F2602"/>
    <w:rsid w:val="008F28C6"/>
    <w:rsid w:val="008F33DD"/>
    <w:rsid w:val="008F34E9"/>
    <w:rsid w:val="008F35EC"/>
    <w:rsid w:val="008F3993"/>
    <w:rsid w:val="008F3D76"/>
    <w:rsid w:val="008F41EB"/>
    <w:rsid w:val="008F4CCC"/>
    <w:rsid w:val="008F53E1"/>
    <w:rsid w:val="008F5775"/>
    <w:rsid w:val="008F5DF6"/>
    <w:rsid w:val="008F618A"/>
    <w:rsid w:val="008F6192"/>
    <w:rsid w:val="008F61B8"/>
    <w:rsid w:val="008F61E2"/>
    <w:rsid w:val="008F6AB1"/>
    <w:rsid w:val="00900129"/>
    <w:rsid w:val="00900828"/>
    <w:rsid w:val="00901D01"/>
    <w:rsid w:val="00902421"/>
    <w:rsid w:val="0090344A"/>
    <w:rsid w:val="009034FD"/>
    <w:rsid w:val="00903BCF"/>
    <w:rsid w:val="00903E37"/>
    <w:rsid w:val="00904177"/>
    <w:rsid w:val="009044F5"/>
    <w:rsid w:val="00904D1A"/>
    <w:rsid w:val="00904E0F"/>
    <w:rsid w:val="009054A5"/>
    <w:rsid w:val="0090600E"/>
    <w:rsid w:val="009060DD"/>
    <w:rsid w:val="00906278"/>
    <w:rsid w:val="00911852"/>
    <w:rsid w:val="00911AFB"/>
    <w:rsid w:val="00911C5B"/>
    <w:rsid w:val="009121D1"/>
    <w:rsid w:val="009123C1"/>
    <w:rsid w:val="0091351B"/>
    <w:rsid w:val="00913860"/>
    <w:rsid w:val="009138BC"/>
    <w:rsid w:val="00914680"/>
    <w:rsid w:val="009146F1"/>
    <w:rsid w:val="00914C74"/>
    <w:rsid w:val="00914FA5"/>
    <w:rsid w:val="00915332"/>
    <w:rsid w:val="00916531"/>
    <w:rsid w:val="00916F33"/>
    <w:rsid w:val="0091764E"/>
    <w:rsid w:val="00920028"/>
    <w:rsid w:val="0092008E"/>
    <w:rsid w:val="00920105"/>
    <w:rsid w:val="0092069C"/>
    <w:rsid w:val="00920E45"/>
    <w:rsid w:val="00921410"/>
    <w:rsid w:val="00921558"/>
    <w:rsid w:val="00921F32"/>
    <w:rsid w:val="00921FEA"/>
    <w:rsid w:val="009222E5"/>
    <w:rsid w:val="00923321"/>
    <w:rsid w:val="009233D0"/>
    <w:rsid w:val="009239C2"/>
    <w:rsid w:val="00923E55"/>
    <w:rsid w:val="00924462"/>
    <w:rsid w:val="00924F23"/>
    <w:rsid w:val="009252E3"/>
    <w:rsid w:val="00925F95"/>
    <w:rsid w:val="009261EF"/>
    <w:rsid w:val="009264AB"/>
    <w:rsid w:val="009270AF"/>
    <w:rsid w:val="0092747F"/>
    <w:rsid w:val="00927C06"/>
    <w:rsid w:val="00927FD3"/>
    <w:rsid w:val="00930282"/>
    <w:rsid w:val="00930A46"/>
    <w:rsid w:val="00931217"/>
    <w:rsid w:val="00932D2A"/>
    <w:rsid w:val="00933C10"/>
    <w:rsid w:val="00933E85"/>
    <w:rsid w:val="00934102"/>
    <w:rsid w:val="009346E0"/>
    <w:rsid w:val="00934714"/>
    <w:rsid w:val="00934DBA"/>
    <w:rsid w:val="009351F3"/>
    <w:rsid w:val="0093563D"/>
    <w:rsid w:val="00935D3A"/>
    <w:rsid w:val="00936126"/>
    <w:rsid w:val="009365E2"/>
    <w:rsid w:val="0093673F"/>
    <w:rsid w:val="00936AB2"/>
    <w:rsid w:val="00936B06"/>
    <w:rsid w:val="00936CFC"/>
    <w:rsid w:val="00936DCD"/>
    <w:rsid w:val="00937275"/>
    <w:rsid w:val="009374A5"/>
    <w:rsid w:val="00937DF7"/>
    <w:rsid w:val="009401B3"/>
    <w:rsid w:val="009401D9"/>
    <w:rsid w:val="00940241"/>
    <w:rsid w:val="0094042B"/>
    <w:rsid w:val="009409C9"/>
    <w:rsid w:val="00940A80"/>
    <w:rsid w:val="00940D25"/>
    <w:rsid w:val="00941C42"/>
    <w:rsid w:val="00941F6B"/>
    <w:rsid w:val="0094269C"/>
    <w:rsid w:val="00942895"/>
    <w:rsid w:val="00942BCA"/>
    <w:rsid w:val="00943100"/>
    <w:rsid w:val="00943602"/>
    <w:rsid w:val="0094441D"/>
    <w:rsid w:val="00944660"/>
    <w:rsid w:val="00944906"/>
    <w:rsid w:val="0094493D"/>
    <w:rsid w:val="0094530E"/>
    <w:rsid w:val="009454CD"/>
    <w:rsid w:val="00945BED"/>
    <w:rsid w:val="00945D0C"/>
    <w:rsid w:val="00947142"/>
    <w:rsid w:val="00947DDD"/>
    <w:rsid w:val="00947DF1"/>
    <w:rsid w:val="0095074F"/>
    <w:rsid w:val="009516C0"/>
    <w:rsid w:val="00951E76"/>
    <w:rsid w:val="0095253C"/>
    <w:rsid w:val="0095273A"/>
    <w:rsid w:val="00954290"/>
    <w:rsid w:val="009543D0"/>
    <w:rsid w:val="00954872"/>
    <w:rsid w:val="009548DD"/>
    <w:rsid w:val="00955813"/>
    <w:rsid w:val="00955CA3"/>
    <w:rsid w:val="00955E7C"/>
    <w:rsid w:val="00956459"/>
    <w:rsid w:val="00957547"/>
    <w:rsid w:val="009601AE"/>
    <w:rsid w:val="009605CF"/>
    <w:rsid w:val="00960D32"/>
    <w:rsid w:val="00960D83"/>
    <w:rsid w:val="00960EAC"/>
    <w:rsid w:val="00961AA9"/>
    <w:rsid w:val="00962478"/>
    <w:rsid w:val="0096249D"/>
    <w:rsid w:val="00963350"/>
    <w:rsid w:val="009647EE"/>
    <w:rsid w:val="00964E1A"/>
    <w:rsid w:val="00964F0C"/>
    <w:rsid w:val="009653C6"/>
    <w:rsid w:val="009653F3"/>
    <w:rsid w:val="00965AA7"/>
    <w:rsid w:val="00965C7D"/>
    <w:rsid w:val="009666FE"/>
    <w:rsid w:val="00966A91"/>
    <w:rsid w:val="00966CB6"/>
    <w:rsid w:val="009706FD"/>
    <w:rsid w:val="009710A3"/>
    <w:rsid w:val="00971350"/>
    <w:rsid w:val="009719C0"/>
    <w:rsid w:val="00971C0D"/>
    <w:rsid w:val="009722EF"/>
    <w:rsid w:val="0097263D"/>
    <w:rsid w:val="00972D03"/>
    <w:rsid w:val="00972D6F"/>
    <w:rsid w:val="009735BC"/>
    <w:rsid w:val="00973666"/>
    <w:rsid w:val="00973CF0"/>
    <w:rsid w:val="00973F2A"/>
    <w:rsid w:val="009749C6"/>
    <w:rsid w:val="00975200"/>
    <w:rsid w:val="00975823"/>
    <w:rsid w:val="00976308"/>
    <w:rsid w:val="00977D1F"/>
    <w:rsid w:val="009809F2"/>
    <w:rsid w:val="00981E97"/>
    <w:rsid w:val="00982178"/>
    <w:rsid w:val="00982F0C"/>
    <w:rsid w:val="00983093"/>
    <w:rsid w:val="00983381"/>
    <w:rsid w:val="009834D0"/>
    <w:rsid w:val="00983D1E"/>
    <w:rsid w:val="009845C3"/>
    <w:rsid w:val="00984BE2"/>
    <w:rsid w:val="00984E8A"/>
    <w:rsid w:val="00985B26"/>
    <w:rsid w:val="009869B7"/>
    <w:rsid w:val="00986B47"/>
    <w:rsid w:val="00986C05"/>
    <w:rsid w:val="00986C19"/>
    <w:rsid w:val="00986ECB"/>
    <w:rsid w:val="00987221"/>
    <w:rsid w:val="009874C4"/>
    <w:rsid w:val="009877D2"/>
    <w:rsid w:val="00987BCB"/>
    <w:rsid w:val="0099043F"/>
    <w:rsid w:val="00990838"/>
    <w:rsid w:val="0099107C"/>
    <w:rsid w:val="00992242"/>
    <w:rsid w:val="00992410"/>
    <w:rsid w:val="00992D90"/>
    <w:rsid w:val="00992EAD"/>
    <w:rsid w:val="00993388"/>
    <w:rsid w:val="009937D8"/>
    <w:rsid w:val="00993A9C"/>
    <w:rsid w:val="00994218"/>
    <w:rsid w:val="00994487"/>
    <w:rsid w:val="009945C3"/>
    <w:rsid w:val="009945E9"/>
    <w:rsid w:val="00994960"/>
    <w:rsid w:val="00994A86"/>
    <w:rsid w:val="00994ED3"/>
    <w:rsid w:val="0099560B"/>
    <w:rsid w:val="00996285"/>
    <w:rsid w:val="00996D60"/>
    <w:rsid w:val="009975ED"/>
    <w:rsid w:val="0099797B"/>
    <w:rsid w:val="00997EDE"/>
    <w:rsid w:val="009A0140"/>
    <w:rsid w:val="009A0862"/>
    <w:rsid w:val="009A1500"/>
    <w:rsid w:val="009A1616"/>
    <w:rsid w:val="009A1DDC"/>
    <w:rsid w:val="009A2211"/>
    <w:rsid w:val="009A4048"/>
    <w:rsid w:val="009A445B"/>
    <w:rsid w:val="009A4D0A"/>
    <w:rsid w:val="009A4DB1"/>
    <w:rsid w:val="009A4FF3"/>
    <w:rsid w:val="009A5797"/>
    <w:rsid w:val="009A5AFD"/>
    <w:rsid w:val="009A6731"/>
    <w:rsid w:val="009A74AD"/>
    <w:rsid w:val="009A769B"/>
    <w:rsid w:val="009A785E"/>
    <w:rsid w:val="009A7DB9"/>
    <w:rsid w:val="009A7E12"/>
    <w:rsid w:val="009B0051"/>
    <w:rsid w:val="009B0631"/>
    <w:rsid w:val="009B0C00"/>
    <w:rsid w:val="009B0F20"/>
    <w:rsid w:val="009B153E"/>
    <w:rsid w:val="009B1740"/>
    <w:rsid w:val="009B27FD"/>
    <w:rsid w:val="009B351A"/>
    <w:rsid w:val="009B38C7"/>
    <w:rsid w:val="009B468E"/>
    <w:rsid w:val="009B47B9"/>
    <w:rsid w:val="009B4AE1"/>
    <w:rsid w:val="009B4ECC"/>
    <w:rsid w:val="009B520C"/>
    <w:rsid w:val="009B533D"/>
    <w:rsid w:val="009B5FE9"/>
    <w:rsid w:val="009B65F4"/>
    <w:rsid w:val="009B6859"/>
    <w:rsid w:val="009B6AB9"/>
    <w:rsid w:val="009B6BCF"/>
    <w:rsid w:val="009B6CAA"/>
    <w:rsid w:val="009B709A"/>
    <w:rsid w:val="009B744B"/>
    <w:rsid w:val="009C04ED"/>
    <w:rsid w:val="009C0B2E"/>
    <w:rsid w:val="009C1237"/>
    <w:rsid w:val="009C182B"/>
    <w:rsid w:val="009C2081"/>
    <w:rsid w:val="009C3062"/>
    <w:rsid w:val="009C317B"/>
    <w:rsid w:val="009C31F5"/>
    <w:rsid w:val="009C3202"/>
    <w:rsid w:val="009C37E0"/>
    <w:rsid w:val="009C3C3D"/>
    <w:rsid w:val="009C3D21"/>
    <w:rsid w:val="009C4214"/>
    <w:rsid w:val="009C48FB"/>
    <w:rsid w:val="009C4C81"/>
    <w:rsid w:val="009C4F49"/>
    <w:rsid w:val="009C52BD"/>
    <w:rsid w:val="009C5313"/>
    <w:rsid w:val="009C53D5"/>
    <w:rsid w:val="009C580F"/>
    <w:rsid w:val="009C7966"/>
    <w:rsid w:val="009D010D"/>
    <w:rsid w:val="009D0149"/>
    <w:rsid w:val="009D0163"/>
    <w:rsid w:val="009D0174"/>
    <w:rsid w:val="009D08BE"/>
    <w:rsid w:val="009D1A92"/>
    <w:rsid w:val="009D1C5D"/>
    <w:rsid w:val="009D1D4A"/>
    <w:rsid w:val="009D1DFD"/>
    <w:rsid w:val="009D1FEB"/>
    <w:rsid w:val="009D27F4"/>
    <w:rsid w:val="009D2AF0"/>
    <w:rsid w:val="009D300F"/>
    <w:rsid w:val="009D31CB"/>
    <w:rsid w:val="009D33BB"/>
    <w:rsid w:val="009D3D0F"/>
    <w:rsid w:val="009D3FA4"/>
    <w:rsid w:val="009D47FF"/>
    <w:rsid w:val="009D5912"/>
    <w:rsid w:val="009D5C0F"/>
    <w:rsid w:val="009D5E76"/>
    <w:rsid w:val="009D6B5D"/>
    <w:rsid w:val="009E00ED"/>
    <w:rsid w:val="009E08E0"/>
    <w:rsid w:val="009E0BBB"/>
    <w:rsid w:val="009E228F"/>
    <w:rsid w:val="009E22FB"/>
    <w:rsid w:val="009E2357"/>
    <w:rsid w:val="009E2796"/>
    <w:rsid w:val="009E301D"/>
    <w:rsid w:val="009E3043"/>
    <w:rsid w:val="009E32F6"/>
    <w:rsid w:val="009E389F"/>
    <w:rsid w:val="009E39A9"/>
    <w:rsid w:val="009E4544"/>
    <w:rsid w:val="009E4A02"/>
    <w:rsid w:val="009E4CA4"/>
    <w:rsid w:val="009E4D63"/>
    <w:rsid w:val="009E4E39"/>
    <w:rsid w:val="009E5992"/>
    <w:rsid w:val="009E5DA7"/>
    <w:rsid w:val="009E5F0E"/>
    <w:rsid w:val="009E64FC"/>
    <w:rsid w:val="009E67BC"/>
    <w:rsid w:val="009E6ABB"/>
    <w:rsid w:val="009E7901"/>
    <w:rsid w:val="009E7D75"/>
    <w:rsid w:val="009E7EED"/>
    <w:rsid w:val="009F1328"/>
    <w:rsid w:val="009F16FF"/>
    <w:rsid w:val="009F1E2A"/>
    <w:rsid w:val="009F237E"/>
    <w:rsid w:val="009F252B"/>
    <w:rsid w:val="009F2869"/>
    <w:rsid w:val="009F3E5E"/>
    <w:rsid w:val="009F486D"/>
    <w:rsid w:val="009F4ABC"/>
    <w:rsid w:val="009F66E1"/>
    <w:rsid w:val="009F6701"/>
    <w:rsid w:val="009F6C9C"/>
    <w:rsid w:val="009F73AB"/>
    <w:rsid w:val="009F7BA0"/>
    <w:rsid w:val="009F7EB1"/>
    <w:rsid w:val="00A00B0F"/>
    <w:rsid w:val="00A00FB9"/>
    <w:rsid w:val="00A013E2"/>
    <w:rsid w:val="00A017CB"/>
    <w:rsid w:val="00A019D1"/>
    <w:rsid w:val="00A02A93"/>
    <w:rsid w:val="00A02B69"/>
    <w:rsid w:val="00A02D99"/>
    <w:rsid w:val="00A02DAE"/>
    <w:rsid w:val="00A02F8F"/>
    <w:rsid w:val="00A032FA"/>
    <w:rsid w:val="00A0393B"/>
    <w:rsid w:val="00A03D19"/>
    <w:rsid w:val="00A044E5"/>
    <w:rsid w:val="00A0450F"/>
    <w:rsid w:val="00A0454B"/>
    <w:rsid w:val="00A04840"/>
    <w:rsid w:val="00A049D7"/>
    <w:rsid w:val="00A04B41"/>
    <w:rsid w:val="00A04F63"/>
    <w:rsid w:val="00A05A26"/>
    <w:rsid w:val="00A05AFB"/>
    <w:rsid w:val="00A05E0D"/>
    <w:rsid w:val="00A05EEF"/>
    <w:rsid w:val="00A0634D"/>
    <w:rsid w:val="00A064DC"/>
    <w:rsid w:val="00A06AD9"/>
    <w:rsid w:val="00A07AC7"/>
    <w:rsid w:val="00A1053C"/>
    <w:rsid w:val="00A10717"/>
    <w:rsid w:val="00A1073D"/>
    <w:rsid w:val="00A1082C"/>
    <w:rsid w:val="00A10EC6"/>
    <w:rsid w:val="00A110F9"/>
    <w:rsid w:val="00A11103"/>
    <w:rsid w:val="00A12360"/>
    <w:rsid w:val="00A12404"/>
    <w:rsid w:val="00A124A8"/>
    <w:rsid w:val="00A13416"/>
    <w:rsid w:val="00A137FB"/>
    <w:rsid w:val="00A13837"/>
    <w:rsid w:val="00A139C8"/>
    <w:rsid w:val="00A13E72"/>
    <w:rsid w:val="00A1405F"/>
    <w:rsid w:val="00A14062"/>
    <w:rsid w:val="00A141DC"/>
    <w:rsid w:val="00A143F1"/>
    <w:rsid w:val="00A151A2"/>
    <w:rsid w:val="00A1536B"/>
    <w:rsid w:val="00A15586"/>
    <w:rsid w:val="00A17024"/>
    <w:rsid w:val="00A17C52"/>
    <w:rsid w:val="00A20338"/>
    <w:rsid w:val="00A20C24"/>
    <w:rsid w:val="00A20E6F"/>
    <w:rsid w:val="00A20FCD"/>
    <w:rsid w:val="00A21347"/>
    <w:rsid w:val="00A21361"/>
    <w:rsid w:val="00A213A7"/>
    <w:rsid w:val="00A21B73"/>
    <w:rsid w:val="00A2224D"/>
    <w:rsid w:val="00A230D4"/>
    <w:rsid w:val="00A2388B"/>
    <w:rsid w:val="00A243D5"/>
    <w:rsid w:val="00A24BCE"/>
    <w:rsid w:val="00A25550"/>
    <w:rsid w:val="00A25B91"/>
    <w:rsid w:val="00A27104"/>
    <w:rsid w:val="00A2727B"/>
    <w:rsid w:val="00A276CF"/>
    <w:rsid w:val="00A277C5"/>
    <w:rsid w:val="00A2794D"/>
    <w:rsid w:val="00A27B3A"/>
    <w:rsid w:val="00A30351"/>
    <w:rsid w:val="00A3035A"/>
    <w:rsid w:val="00A30B10"/>
    <w:rsid w:val="00A310D0"/>
    <w:rsid w:val="00A31130"/>
    <w:rsid w:val="00A3145D"/>
    <w:rsid w:val="00A31926"/>
    <w:rsid w:val="00A319CC"/>
    <w:rsid w:val="00A31C81"/>
    <w:rsid w:val="00A32213"/>
    <w:rsid w:val="00A32235"/>
    <w:rsid w:val="00A32953"/>
    <w:rsid w:val="00A32E54"/>
    <w:rsid w:val="00A33069"/>
    <w:rsid w:val="00A333D2"/>
    <w:rsid w:val="00A3387A"/>
    <w:rsid w:val="00A33DB9"/>
    <w:rsid w:val="00A3404A"/>
    <w:rsid w:val="00A341FE"/>
    <w:rsid w:val="00A343A8"/>
    <w:rsid w:val="00A345CF"/>
    <w:rsid w:val="00A347F6"/>
    <w:rsid w:val="00A34EA0"/>
    <w:rsid w:val="00A3586F"/>
    <w:rsid w:val="00A35AD8"/>
    <w:rsid w:val="00A35E0E"/>
    <w:rsid w:val="00A35F27"/>
    <w:rsid w:val="00A375C5"/>
    <w:rsid w:val="00A378F4"/>
    <w:rsid w:val="00A404BF"/>
    <w:rsid w:val="00A40935"/>
    <w:rsid w:val="00A40F03"/>
    <w:rsid w:val="00A4160B"/>
    <w:rsid w:val="00A41B0E"/>
    <w:rsid w:val="00A436B3"/>
    <w:rsid w:val="00A43820"/>
    <w:rsid w:val="00A438A2"/>
    <w:rsid w:val="00A43F97"/>
    <w:rsid w:val="00A442E9"/>
    <w:rsid w:val="00A443B3"/>
    <w:rsid w:val="00A447D9"/>
    <w:rsid w:val="00A44910"/>
    <w:rsid w:val="00A44FE0"/>
    <w:rsid w:val="00A4547F"/>
    <w:rsid w:val="00A4558C"/>
    <w:rsid w:val="00A456B8"/>
    <w:rsid w:val="00A461C4"/>
    <w:rsid w:val="00A462A3"/>
    <w:rsid w:val="00A50B63"/>
    <w:rsid w:val="00A50E78"/>
    <w:rsid w:val="00A50EE4"/>
    <w:rsid w:val="00A51ADF"/>
    <w:rsid w:val="00A52138"/>
    <w:rsid w:val="00A5249F"/>
    <w:rsid w:val="00A52A34"/>
    <w:rsid w:val="00A5324F"/>
    <w:rsid w:val="00A5340B"/>
    <w:rsid w:val="00A53853"/>
    <w:rsid w:val="00A53A82"/>
    <w:rsid w:val="00A5404D"/>
    <w:rsid w:val="00A5446B"/>
    <w:rsid w:val="00A5495B"/>
    <w:rsid w:val="00A54DEB"/>
    <w:rsid w:val="00A559C8"/>
    <w:rsid w:val="00A55FCE"/>
    <w:rsid w:val="00A56EFE"/>
    <w:rsid w:val="00A57065"/>
    <w:rsid w:val="00A571D6"/>
    <w:rsid w:val="00A6011F"/>
    <w:rsid w:val="00A606F5"/>
    <w:rsid w:val="00A609E3"/>
    <w:rsid w:val="00A61C13"/>
    <w:rsid w:val="00A61FC9"/>
    <w:rsid w:val="00A623E8"/>
    <w:rsid w:val="00A6303B"/>
    <w:rsid w:val="00A6307D"/>
    <w:rsid w:val="00A6369A"/>
    <w:rsid w:val="00A637CA"/>
    <w:rsid w:val="00A64518"/>
    <w:rsid w:val="00A645C2"/>
    <w:rsid w:val="00A64939"/>
    <w:rsid w:val="00A657AD"/>
    <w:rsid w:val="00A65D7C"/>
    <w:rsid w:val="00A65F3D"/>
    <w:rsid w:val="00A65FEE"/>
    <w:rsid w:val="00A66228"/>
    <w:rsid w:val="00A66496"/>
    <w:rsid w:val="00A66A25"/>
    <w:rsid w:val="00A66C54"/>
    <w:rsid w:val="00A670E3"/>
    <w:rsid w:val="00A67BA2"/>
    <w:rsid w:val="00A67E05"/>
    <w:rsid w:val="00A70892"/>
    <w:rsid w:val="00A70F85"/>
    <w:rsid w:val="00A7183F"/>
    <w:rsid w:val="00A72379"/>
    <w:rsid w:val="00A74B31"/>
    <w:rsid w:val="00A74D2F"/>
    <w:rsid w:val="00A74DEF"/>
    <w:rsid w:val="00A74F1B"/>
    <w:rsid w:val="00A7515A"/>
    <w:rsid w:val="00A75AAA"/>
    <w:rsid w:val="00A75C9A"/>
    <w:rsid w:val="00A75E46"/>
    <w:rsid w:val="00A75EA7"/>
    <w:rsid w:val="00A761E0"/>
    <w:rsid w:val="00A76B4A"/>
    <w:rsid w:val="00A76D09"/>
    <w:rsid w:val="00A76E5A"/>
    <w:rsid w:val="00A77222"/>
    <w:rsid w:val="00A772F0"/>
    <w:rsid w:val="00A77475"/>
    <w:rsid w:val="00A7792C"/>
    <w:rsid w:val="00A779F4"/>
    <w:rsid w:val="00A8018D"/>
    <w:rsid w:val="00A80BFF"/>
    <w:rsid w:val="00A80C21"/>
    <w:rsid w:val="00A81237"/>
    <w:rsid w:val="00A81900"/>
    <w:rsid w:val="00A8198C"/>
    <w:rsid w:val="00A81DD6"/>
    <w:rsid w:val="00A82738"/>
    <w:rsid w:val="00A82F1F"/>
    <w:rsid w:val="00A83371"/>
    <w:rsid w:val="00A83AED"/>
    <w:rsid w:val="00A83E35"/>
    <w:rsid w:val="00A83FC5"/>
    <w:rsid w:val="00A84288"/>
    <w:rsid w:val="00A84628"/>
    <w:rsid w:val="00A848F4"/>
    <w:rsid w:val="00A86814"/>
    <w:rsid w:val="00A86D71"/>
    <w:rsid w:val="00A86EBF"/>
    <w:rsid w:val="00A871B9"/>
    <w:rsid w:val="00A87312"/>
    <w:rsid w:val="00A87D56"/>
    <w:rsid w:val="00A900B6"/>
    <w:rsid w:val="00A907B0"/>
    <w:rsid w:val="00A90EFA"/>
    <w:rsid w:val="00A913C0"/>
    <w:rsid w:val="00A919A2"/>
    <w:rsid w:val="00A91C13"/>
    <w:rsid w:val="00A929A0"/>
    <w:rsid w:val="00A93DA1"/>
    <w:rsid w:val="00A94A9E"/>
    <w:rsid w:val="00A94EA8"/>
    <w:rsid w:val="00A96332"/>
    <w:rsid w:val="00A9662B"/>
    <w:rsid w:val="00A967F8"/>
    <w:rsid w:val="00A96B49"/>
    <w:rsid w:val="00A96D5D"/>
    <w:rsid w:val="00A96E78"/>
    <w:rsid w:val="00A97133"/>
    <w:rsid w:val="00A973B1"/>
    <w:rsid w:val="00A9755C"/>
    <w:rsid w:val="00A976FE"/>
    <w:rsid w:val="00A9797A"/>
    <w:rsid w:val="00A97DF7"/>
    <w:rsid w:val="00A97E6D"/>
    <w:rsid w:val="00A97FE4"/>
    <w:rsid w:val="00AA0341"/>
    <w:rsid w:val="00AA1744"/>
    <w:rsid w:val="00AA17E1"/>
    <w:rsid w:val="00AA1CF5"/>
    <w:rsid w:val="00AA23C3"/>
    <w:rsid w:val="00AA3897"/>
    <w:rsid w:val="00AA3B1F"/>
    <w:rsid w:val="00AA3BD0"/>
    <w:rsid w:val="00AA50D8"/>
    <w:rsid w:val="00AA6157"/>
    <w:rsid w:val="00AA6545"/>
    <w:rsid w:val="00AA68F3"/>
    <w:rsid w:val="00AA6F8C"/>
    <w:rsid w:val="00AA72E4"/>
    <w:rsid w:val="00AA7A6A"/>
    <w:rsid w:val="00AB0AF8"/>
    <w:rsid w:val="00AB156F"/>
    <w:rsid w:val="00AB1691"/>
    <w:rsid w:val="00AB1AED"/>
    <w:rsid w:val="00AB1EBA"/>
    <w:rsid w:val="00AB226C"/>
    <w:rsid w:val="00AB4241"/>
    <w:rsid w:val="00AB4756"/>
    <w:rsid w:val="00AB4DF6"/>
    <w:rsid w:val="00AB5D1E"/>
    <w:rsid w:val="00AB5F55"/>
    <w:rsid w:val="00AB7036"/>
    <w:rsid w:val="00AB703C"/>
    <w:rsid w:val="00AB70EB"/>
    <w:rsid w:val="00AB74E9"/>
    <w:rsid w:val="00AB78E2"/>
    <w:rsid w:val="00AB7EB8"/>
    <w:rsid w:val="00AC20A1"/>
    <w:rsid w:val="00AC25F9"/>
    <w:rsid w:val="00AC2746"/>
    <w:rsid w:val="00AC2A22"/>
    <w:rsid w:val="00AC2D53"/>
    <w:rsid w:val="00AC37BD"/>
    <w:rsid w:val="00AC39A8"/>
    <w:rsid w:val="00AC3E41"/>
    <w:rsid w:val="00AC4225"/>
    <w:rsid w:val="00AC47CF"/>
    <w:rsid w:val="00AC4A15"/>
    <w:rsid w:val="00AC4B6C"/>
    <w:rsid w:val="00AC4F34"/>
    <w:rsid w:val="00AC69D6"/>
    <w:rsid w:val="00AC7009"/>
    <w:rsid w:val="00AC71A9"/>
    <w:rsid w:val="00AC71DE"/>
    <w:rsid w:val="00AD052D"/>
    <w:rsid w:val="00AD0C11"/>
    <w:rsid w:val="00AD1136"/>
    <w:rsid w:val="00AD15B6"/>
    <w:rsid w:val="00AD17EC"/>
    <w:rsid w:val="00AD22BA"/>
    <w:rsid w:val="00AD291C"/>
    <w:rsid w:val="00AD29BC"/>
    <w:rsid w:val="00AD2A73"/>
    <w:rsid w:val="00AD2E35"/>
    <w:rsid w:val="00AD3754"/>
    <w:rsid w:val="00AD3C21"/>
    <w:rsid w:val="00AD3D96"/>
    <w:rsid w:val="00AD421A"/>
    <w:rsid w:val="00AD4408"/>
    <w:rsid w:val="00AD46CF"/>
    <w:rsid w:val="00AD4CEB"/>
    <w:rsid w:val="00AD5C3C"/>
    <w:rsid w:val="00AD5EC0"/>
    <w:rsid w:val="00AD6003"/>
    <w:rsid w:val="00AD660B"/>
    <w:rsid w:val="00AD7A37"/>
    <w:rsid w:val="00AE00B6"/>
    <w:rsid w:val="00AE0781"/>
    <w:rsid w:val="00AE0AA7"/>
    <w:rsid w:val="00AE0E34"/>
    <w:rsid w:val="00AE1048"/>
    <w:rsid w:val="00AE134D"/>
    <w:rsid w:val="00AE1381"/>
    <w:rsid w:val="00AE1547"/>
    <w:rsid w:val="00AE15A2"/>
    <w:rsid w:val="00AE1D79"/>
    <w:rsid w:val="00AE26FB"/>
    <w:rsid w:val="00AE2CFD"/>
    <w:rsid w:val="00AE2DE0"/>
    <w:rsid w:val="00AE3177"/>
    <w:rsid w:val="00AE398F"/>
    <w:rsid w:val="00AE4DB2"/>
    <w:rsid w:val="00AE51BF"/>
    <w:rsid w:val="00AE58F8"/>
    <w:rsid w:val="00AE5F01"/>
    <w:rsid w:val="00AE6147"/>
    <w:rsid w:val="00AE6364"/>
    <w:rsid w:val="00AE6963"/>
    <w:rsid w:val="00AE6C48"/>
    <w:rsid w:val="00AE6D70"/>
    <w:rsid w:val="00AE7748"/>
    <w:rsid w:val="00AF00ED"/>
    <w:rsid w:val="00AF0451"/>
    <w:rsid w:val="00AF15FB"/>
    <w:rsid w:val="00AF1BB2"/>
    <w:rsid w:val="00AF1F51"/>
    <w:rsid w:val="00AF21F1"/>
    <w:rsid w:val="00AF2EFF"/>
    <w:rsid w:val="00AF30AF"/>
    <w:rsid w:val="00AF429C"/>
    <w:rsid w:val="00AF5827"/>
    <w:rsid w:val="00AF5C81"/>
    <w:rsid w:val="00AF65A0"/>
    <w:rsid w:val="00AF6973"/>
    <w:rsid w:val="00AF6D71"/>
    <w:rsid w:val="00AF6E2B"/>
    <w:rsid w:val="00AF733A"/>
    <w:rsid w:val="00AF783C"/>
    <w:rsid w:val="00B001B1"/>
    <w:rsid w:val="00B00393"/>
    <w:rsid w:val="00B01317"/>
    <w:rsid w:val="00B01554"/>
    <w:rsid w:val="00B02425"/>
    <w:rsid w:val="00B026C6"/>
    <w:rsid w:val="00B02707"/>
    <w:rsid w:val="00B0291D"/>
    <w:rsid w:val="00B02C0F"/>
    <w:rsid w:val="00B034CC"/>
    <w:rsid w:val="00B03B8A"/>
    <w:rsid w:val="00B03CC0"/>
    <w:rsid w:val="00B049BC"/>
    <w:rsid w:val="00B05A46"/>
    <w:rsid w:val="00B05FB4"/>
    <w:rsid w:val="00B0623E"/>
    <w:rsid w:val="00B06FC8"/>
    <w:rsid w:val="00B07955"/>
    <w:rsid w:val="00B10212"/>
    <w:rsid w:val="00B10DF9"/>
    <w:rsid w:val="00B10F0F"/>
    <w:rsid w:val="00B11332"/>
    <w:rsid w:val="00B11397"/>
    <w:rsid w:val="00B11900"/>
    <w:rsid w:val="00B11C48"/>
    <w:rsid w:val="00B11F2E"/>
    <w:rsid w:val="00B1213F"/>
    <w:rsid w:val="00B12755"/>
    <w:rsid w:val="00B1289C"/>
    <w:rsid w:val="00B12B6B"/>
    <w:rsid w:val="00B135FE"/>
    <w:rsid w:val="00B142F4"/>
    <w:rsid w:val="00B14AAF"/>
    <w:rsid w:val="00B14AFF"/>
    <w:rsid w:val="00B162F3"/>
    <w:rsid w:val="00B1696A"/>
    <w:rsid w:val="00B169E9"/>
    <w:rsid w:val="00B2038F"/>
    <w:rsid w:val="00B212DE"/>
    <w:rsid w:val="00B21307"/>
    <w:rsid w:val="00B2131E"/>
    <w:rsid w:val="00B21494"/>
    <w:rsid w:val="00B21994"/>
    <w:rsid w:val="00B220B8"/>
    <w:rsid w:val="00B224C7"/>
    <w:rsid w:val="00B24692"/>
    <w:rsid w:val="00B24949"/>
    <w:rsid w:val="00B251C9"/>
    <w:rsid w:val="00B25300"/>
    <w:rsid w:val="00B2589D"/>
    <w:rsid w:val="00B25FAB"/>
    <w:rsid w:val="00B26271"/>
    <w:rsid w:val="00B26CA1"/>
    <w:rsid w:val="00B27161"/>
    <w:rsid w:val="00B27811"/>
    <w:rsid w:val="00B27FA9"/>
    <w:rsid w:val="00B30780"/>
    <w:rsid w:val="00B30818"/>
    <w:rsid w:val="00B313C1"/>
    <w:rsid w:val="00B32774"/>
    <w:rsid w:val="00B329EB"/>
    <w:rsid w:val="00B32C64"/>
    <w:rsid w:val="00B32D5B"/>
    <w:rsid w:val="00B32DB5"/>
    <w:rsid w:val="00B33664"/>
    <w:rsid w:val="00B33B21"/>
    <w:rsid w:val="00B340C4"/>
    <w:rsid w:val="00B34523"/>
    <w:rsid w:val="00B3485A"/>
    <w:rsid w:val="00B35BE7"/>
    <w:rsid w:val="00B36C51"/>
    <w:rsid w:val="00B37D9D"/>
    <w:rsid w:val="00B37DA7"/>
    <w:rsid w:val="00B407CF"/>
    <w:rsid w:val="00B409EE"/>
    <w:rsid w:val="00B40E48"/>
    <w:rsid w:val="00B41A32"/>
    <w:rsid w:val="00B42135"/>
    <w:rsid w:val="00B42207"/>
    <w:rsid w:val="00B42697"/>
    <w:rsid w:val="00B42EF4"/>
    <w:rsid w:val="00B4362C"/>
    <w:rsid w:val="00B4395D"/>
    <w:rsid w:val="00B439BD"/>
    <w:rsid w:val="00B4454C"/>
    <w:rsid w:val="00B4479A"/>
    <w:rsid w:val="00B4493B"/>
    <w:rsid w:val="00B44A9A"/>
    <w:rsid w:val="00B45449"/>
    <w:rsid w:val="00B454F8"/>
    <w:rsid w:val="00B4569B"/>
    <w:rsid w:val="00B45BE8"/>
    <w:rsid w:val="00B45CCD"/>
    <w:rsid w:val="00B45EF7"/>
    <w:rsid w:val="00B466E0"/>
    <w:rsid w:val="00B46E8E"/>
    <w:rsid w:val="00B47C7B"/>
    <w:rsid w:val="00B47D43"/>
    <w:rsid w:val="00B5007D"/>
    <w:rsid w:val="00B50DFB"/>
    <w:rsid w:val="00B51FED"/>
    <w:rsid w:val="00B52A57"/>
    <w:rsid w:val="00B52CCA"/>
    <w:rsid w:val="00B5355B"/>
    <w:rsid w:val="00B53EE6"/>
    <w:rsid w:val="00B5428E"/>
    <w:rsid w:val="00B54D16"/>
    <w:rsid w:val="00B54F79"/>
    <w:rsid w:val="00B55906"/>
    <w:rsid w:val="00B55DD7"/>
    <w:rsid w:val="00B57CA8"/>
    <w:rsid w:val="00B57CD1"/>
    <w:rsid w:val="00B60665"/>
    <w:rsid w:val="00B6068E"/>
    <w:rsid w:val="00B61718"/>
    <w:rsid w:val="00B61E64"/>
    <w:rsid w:val="00B6301D"/>
    <w:rsid w:val="00B63232"/>
    <w:rsid w:val="00B634C3"/>
    <w:rsid w:val="00B63636"/>
    <w:rsid w:val="00B6387A"/>
    <w:rsid w:val="00B638BE"/>
    <w:rsid w:val="00B63C43"/>
    <w:rsid w:val="00B63C56"/>
    <w:rsid w:val="00B63DA5"/>
    <w:rsid w:val="00B63F39"/>
    <w:rsid w:val="00B642B8"/>
    <w:rsid w:val="00B64374"/>
    <w:rsid w:val="00B649EF"/>
    <w:rsid w:val="00B650B9"/>
    <w:rsid w:val="00B65250"/>
    <w:rsid w:val="00B6585D"/>
    <w:rsid w:val="00B66158"/>
    <w:rsid w:val="00B665FB"/>
    <w:rsid w:val="00B66FF2"/>
    <w:rsid w:val="00B6713A"/>
    <w:rsid w:val="00B676D8"/>
    <w:rsid w:val="00B6788D"/>
    <w:rsid w:val="00B67AD1"/>
    <w:rsid w:val="00B67BF0"/>
    <w:rsid w:val="00B67F53"/>
    <w:rsid w:val="00B70B0A"/>
    <w:rsid w:val="00B7157B"/>
    <w:rsid w:val="00B715AC"/>
    <w:rsid w:val="00B715D4"/>
    <w:rsid w:val="00B716D3"/>
    <w:rsid w:val="00B71A9B"/>
    <w:rsid w:val="00B72583"/>
    <w:rsid w:val="00B7345E"/>
    <w:rsid w:val="00B736DF"/>
    <w:rsid w:val="00B73964"/>
    <w:rsid w:val="00B73A4C"/>
    <w:rsid w:val="00B73C02"/>
    <w:rsid w:val="00B73D6F"/>
    <w:rsid w:val="00B73F57"/>
    <w:rsid w:val="00B73F68"/>
    <w:rsid w:val="00B75390"/>
    <w:rsid w:val="00B75F16"/>
    <w:rsid w:val="00B76194"/>
    <w:rsid w:val="00B7677D"/>
    <w:rsid w:val="00B768CA"/>
    <w:rsid w:val="00B7733C"/>
    <w:rsid w:val="00B801B0"/>
    <w:rsid w:val="00B80E2E"/>
    <w:rsid w:val="00B817C4"/>
    <w:rsid w:val="00B8183B"/>
    <w:rsid w:val="00B81BBD"/>
    <w:rsid w:val="00B81FAD"/>
    <w:rsid w:val="00B8269B"/>
    <w:rsid w:val="00B83576"/>
    <w:rsid w:val="00B83A95"/>
    <w:rsid w:val="00B83BBA"/>
    <w:rsid w:val="00B84798"/>
    <w:rsid w:val="00B84C69"/>
    <w:rsid w:val="00B84E9B"/>
    <w:rsid w:val="00B85F40"/>
    <w:rsid w:val="00B8611E"/>
    <w:rsid w:val="00B87537"/>
    <w:rsid w:val="00B876E9"/>
    <w:rsid w:val="00B87E75"/>
    <w:rsid w:val="00B87EDE"/>
    <w:rsid w:val="00B87FB3"/>
    <w:rsid w:val="00B91046"/>
    <w:rsid w:val="00B92B24"/>
    <w:rsid w:val="00B9303D"/>
    <w:rsid w:val="00B93176"/>
    <w:rsid w:val="00B93264"/>
    <w:rsid w:val="00B940E3"/>
    <w:rsid w:val="00B941EA"/>
    <w:rsid w:val="00B944A7"/>
    <w:rsid w:val="00B947CB"/>
    <w:rsid w:val="00B94C15"/>
    <w:rsid w:val="00B95106"/>
    <w:rsid w:val="00B9598A"/>
    <w:rsid w:val="00B959D1"/>
    <w:rsid w:val="00B95AB0"/>
    <w:rsid w:val="00B96007"/>
    <w:rsid w:val="00B970FA"/>
    <w:rsid w:val="00B9768B"/>
    <w:rsid w:val="00B979DF"/>
    <w:rsid w:val="00B97A07"/>
    <w:rsid w:val="00B97AFB"/>
    <w:rsid w:val="00B97E46"/>
    <w:rsid w:val="00BA162E"/>
    <w:rsid w:val="00BA191F"/>
    <w:rsid w:val="00BA28E0"/>
    <w:rsid w:val="00BA383E"/>
    <w:rsid w:val="00BA3C4A"/>
    <w:rsid w:val="00BA4204"/>
    <w:rsid w:val="00BA5EC9"/>
    <w:rsid w:val="00BA6308"/>
    <w:rsid w:val="00BA64A8"/>
    <w:rsid w:val="00BA6AB0"/>
    <w:rsid w:val="00BA6C7A"/>
    <w:rsid w:val="00BA6FE6"/>
    <w:rsid w:val="00BA72DA"/>
    <w:rsid w:val="00BA734B"/>
    <w:rsid w:val="00BA7C8A"/>
    <w:rsid w:val="00BA7EA9"/>
    <w:rsid w:val="00BA7ED4"/>
    <w:rsid w:val="00BB13BF"/>
    <w:rsid w:val="00BB153C"/>
    <w:rsid w:val="00BB160C"/>
    <w:rsid w:val="00BB16F5"/>
    <w:rsid w:val="00BB1BC9"/>
    <w:rsid w:val="00BB1D30"/>
    <w:rsid w:val="00BB2116"/>
    <w:rsid w:val="00BB2561"/>
    <w:rsid w:val="00BB2627"/>
    <w:rsid w:val="00BB2D23"/>
    <w:rsid w:val="00BB3679"/>
    <w:rsid w:val="00BB4283"/>
    <w:rsid w:val="00BB4593"/>
    <w:rsid w:val="00BB4701"/>
    <w:rsid w:val="00BB4BFE"/>
    <w:rsid w:val="00BB4D44"/>
    <w:rsid w:val="00BB4F8E"/>
    <w:rsid w:val="00BB5017"/>
    <w:rsid w:val="00BB5A05"/>
    <w:rsid w:val="00BB5ACC"/>
    <w:rsid w:val="00BB5EF8"/>
    <w:rsid w:val="00BB6458"/>
    <w:rsid w:val="00BB6676"/>
    <w:rsid w:val="00BB6857"/>
    <w:rsid w:val="00BB688B"/>
    <w:rsid w:val="00BB72D0"/>
    <w:rsid w:val="00BB7683"/>
    <w:rsid w:val="00BB7919"/>
    <w:rsid w:val="00BC0562"/>
    <w:rsid w:val="00BC0803"/>
    <w:rsid w:val="00BC0E3A"/>
    <w:rsid w:val="00BC0EF5"/>
    <w:rsid w:val="00BC1533"/>
    <w:rsid w:val="00BC16A8"/>
    <w:rsid w:val="00BC1F51"/>
    <w:rsid w:val="00BC218C"/>
    <w:rsid w:val="00BC2D10"/>
    <w:rsid w:val="00BC3468"/>
    <w:rsid w:val="00BC3796"/>
    <w:rsid w:val="00BC39A5"/>
    <w:rsid w:val="00BC3DA4"/>
    <w:rsid w:val="00BC4C37"/>
    <w:rsid w:val="00BC4C65"/>
    <w:rsid w:val="00BC529F"/>
    <w:rsid w:val="00BC53A1"/>
    <w:rsid w:val="00BC59A5"/>
    <w:rsid w:val="00BC5D10"/>
    <w:rsid w:val="00BC7A8E"/>
    <w:rsid w:val="00BD0320"/>
    <w:rsid w:val="00BD0989"/>
    <w:rsid w:val="00BD0E19"/>
    <w:rsid w:val="00BD0FFC"/>
    <w:rsid w:val="00BD1204"/>
    <w:rsid w:val="00BD19E4"/>
    <w:rsid w:val="00BD1D94"/>
    <w:rsid w:val="00BD2166"/>
    <w:rsid w:val="00BD2B6C"/>
    <w:rsid w:val="00BD364A"/>
    <w:rsid w:val="00BD3A6A"/>
    <w:rsid w:val="00BD4FC8"/>
    <w:rsid w:val="00BD55AA"/>
    <w:rsid w:val="00BD579C"/>
    <w:rsid w:val="00BD5C6F"/>
    <w:rsid w:val="00BD6276"/>
    <w:rsid w:val="00BD6296"/>
    <w:rsid w:val="00BD6921"/>
    <w:rsid w:val="00BD758B"/>
    <w:rsid w:val="00BD7D7D"/>
    <w:rsid w:val="00BE0BC4"/>
    <w:rsid w:val="00BE1079"/>
    <w:rsid w:val="00BE134B"/>
    <w:rsid w:val="00BE1C1B"/>
    <w:rsid w:val="00BE2612"/>
    <w:rsid w:val="00BE2C36"/>
    <w:rsid w:val="00BE2D5D"/>
    <w:rsid w:val="00BE35A6"/>
    <w:rsid w:val="00BE3957"/>
    <w:rsid w:val="00BE39D7"/>
    <w:rsid w:val="00BE480B"/>
    <w:rsid w:val="00BE49B9"/>
    <w:rsid w:val="00BE4A65"/>
    <w:rsid w:val="00BE51C5"/>
    <w:rsid w:val="00BE5408"/>
    <w:rsid w:val="00BE5FB6"/>
    <w:rsid w:val="00BE648D"/>
    <w:rsid w:val="00BE6BDE"/>
    <w:rsid w:val="00BE6F5F"/>
    <w:rsid w:val="00BE6FF9"/>
    <w:rsid w:val="00BE7026"/>
    <w:rsid w:val="00BE7345"/>
    <w:rsid w:val="00BE7BF1"/>
    <w:rsid w:val="00BE7C24"/>
    <w:rsid w:val="00BE7DA7"/>
    <w:rsid w:val="00BF062A"/>
    <w:rsid w:val="00BF31E7"/>
    <w:rsid w:val="00BF3831"/>
    <w:rsid w:val="00BF397C"/>
    <w:rsid w:val="00BF39A5"/>
    <w:rsid w:val="00BF4228"/>
    <w:rsid w:val="00BF4256"/>
    <w:rsid w:val="00BF42FB"/>
    <w:rsid w:val="00BF4307"/>
    <w:rsid w:val="00BF43FD"/>
    <w:rsid w:val="00BF450A"/>
    <w:rsid w:val="00BF57AA"/>
    <w:rsid w:val="00BF57FA"/>
    <w:rsid w:val="00BF5C78"/>
    <w:rsid w:val="00BF69FA"/>
    <w:rsid w:val="00BF6BFD"/>
    <w:rsid w:val="00C00116"/>
    <w:rsid w:val="00C01AAA"/>
    <w:rsid w:val="00C0269C"/>
    <w:rsid w:val="00C02B64"/>
    <w:rsid w:val="00C0433A"/>
    <w:rsid w:val="00C048BC"/>
    <w:rsid w:val="00C048CC"/>
    <w:rsid w:val="00C04931"/>
    <w:rsid w:val="00C04BDA"/>
    <w:rsid w:val="00C060BA"/>
    <w:rsid w:val="00C067AD"/>
    <w:rsid w:val="00C06A00"/>
    <w:rsid w:val="00C06A5D"/>
    <w:rsid w:val="00C06E9C"/>
    <w:rsid w:val="00C06F6C"/>
    <w:rsid w:val="00C07309"/>
    <w:rsid w:val="00C0737C"/>
    <w:rsid w:val="00C074A6"/>
    <w:rsid w:val="00C078D6"/>
    <w:rsid w:val="00C1051B"/>
    <w:rsid w:val="00C115D6"/>
    <w:rsid w:val="00C11EF2"/>
    <w:rsid w:val="00C12063"/>
    <w:rsid w:val="00C122EB"/>
    <w:rsid w:val="00C12551"/>
    <w:rsid w:val="00C1298B"/>
    <w:rsid w:val="00C129CC"/>
    <w:rsid w:val="00C140AA"/>
    <w:rsid w:val="00C14337"/>
    <w:rsid w:val="00C14B94"/>
    <w:rsid w:val="00C15B74"/>
    <w:rsid w:val="00C17322"/>
    <w:rsid w:val="00C206E0"/>
    <w:rsid w:val="00C21E25"/>
    <w:rsid w:val="00C221F1"/>
    <w:rsid w:val="00C22825"/>
    <w:rsid w:val="00C22F27"/>
    <w:rsid w:val="00C23F0C"/>
    <w:rsid w:val="00C2421B"/>
    <w:rsid w:val="00C25DE8"/>
    <w:rsid w:val="00C2632E"/>
    <w:rsid w:val="00C2688D"/>
    <w:rsid w:val="00C26CA8"/>
    <w:rsid w:val="00C27561"/>
    <w:rsid w:val="00C27F1D"/>
    <w:rsid w:val="00C30823"/>
    <w:rsid w:val="00C30938"/>
    <w:rsid w:val="00C30E19"/>
    <w:rsid w:val="00C30FA0"/>
    <w:rsid w:val="00C31378"/>
    <w:rsid w:val="00C316A4"/>
    <w:rsid w:val="00C332EB"/>
    <w:rsid w:val="00C33728"/>
    <w:rsid w:val="00C33958"/>
    <w:rsid w:val="00C33B6B"/>
    <w:rsid w:val="00C34C1C"/>
    <w:rsid w:val="00C34C2D"/>
    <w:rsid w:val="00C351E6"/>
    <w:rsid w:val="00C355BF"/>
    <w:rsid w:val="00C35614"/>
    <w:rsid w:val="00C37888"/>
    <w:rsid w:val="00C404A7"/>
    <w:rsid w:val="00C40622"/>
    <w:rsid w:val="00C40755"/>
    <w:rsid w:val="00C40B04"/>
    <w:rsid w:val="00C40C35"/>
    <w:rsid w:val="00C40D97"/>
    <w:rsid w:val="00C4102A"/>
    <w:rsid w:val="00C42485"/>
    <w:rsid w:val="00C427DA"/>
    <w:rsid w:val="00C432E2"/>
    <w:rsid w:val="00C43D07"/>
    <w:rsid w:val="00C43EA1"/>
    <w:rsid w:val="00C4569F"/>
    <w:rsid w:val="00C47586"/>
    <w:rsid w:val="00C475A0"/>
    <w:rsid w:val="00C47688"/>
    <w:rsid w:val="00C47A7A"/>
    <w:rsid w:val="00C47BDD"/>
    <w:rsid w:val="00C500E4"/>
    <w:rsid w:val="00C507F4"/>
    <w:rsid w:val="00C50B25"/>
    <w:rsid w:val="00C50B5D"/>
    <w:rsid w:val="00C50E4F"/>
    <w:rsid w:val="00C51046"/>
    <w:rsid w:val="00C5138D"/>
    <w:rsid w:val="00C51632"/>
    <w:rsid w:val="00C516FA"/>
    <w:rsid w:val="00C51A2C"/>
    <w:rsid w:val="00C51A6E"/>
    <w:rsid w:val="00C51A75"/>
    <w:rsid w:val="00C51B72"/>
    <w:rsid w:val="00C51EE0"/>
    <w:rsid w:val="00C522E5"/>
    <w:rsid w:val="00C52E57"/>
    <w:rsid w:val="00C53066"/>
    <w:rsid w:val="00C53141"/>
    <w:rsid w:val="00C5353E"/>
    <w:rsid w:val="00C53BE2"/>
    <w:rsid w:val="00C5465E"/>
    <w:rsid w:val="00C54E4E"/>
    <w:rsid w:val="00C54EA8"/>
    <w:rsid w:val="00C54F74"/>
    <w:rsid w:val="00C55067"/>
    <w:rsid w:val="00C5539E"/>
    <w:rsid w:val="00C568C0"/>
    <w:rsid w:val="00C5693C"/>
    <w:rsid w:val="00C56EA1"/>
    <w:rsid w:val="00C57F86"/>
    <w:rsid w:val="00C60513"/>
    <w:rsid w:val="00C60766"/>
    <w:rsid w:val="00C61303"/>
    <w:rsid w:val="00C61B21"/>
    <w:rsid w:val="00C61BB4"/>
    <w:rsid w:val="00C62277"/>
    <w:rsid w:val="00C6244B"/>
    <w:rsid w:val="00C625D6"/>
    <w:rsid w:val="00C633A8"/>
    <w:rsid w:val="00C6377E"/>
    <w:rsid w:val="00C64893"/>
    <w:rsid w:val="00C648DB"/>
    <w:rsid w:val="00C64AD8"/>
    <w:rsid w:val="00C64B51"/>
    <w:rsid w:val="00C658AF"/>
    <w:rsid w:val="00C65E57"/>
    <w:rsid w:val="00C665BD"/>
    <w:rsid w:val="00C66E0E"/>
    <w:rsid w:val="00C6711D"/>
    <w:rsid w:val="00C67686"/>
    <w:rsid w:val="00C676A5"/>
    <w:rsid w:val="00C678D5"/>
    <w:rsid w:val="00C70265"/>
    <w:rsid w:val="00C71CF6"/>
    <w:rsid w:val="00C71CFF"/>
    <w:rsid w:val="00C72250"/>
    <w:rsid w:val="00C72285"/>
    <w:rsid w:val="00C723E7"/>
    <w:rsid w:val="00C72916"/>
    <w:rsid w:val="00C7298B"/>
    <w:rsid w:val="00C72D1B"/>
    <w:rsid w:val="00C734CF"/>
    <w:rsid w:val="00C7395B"/>
    <w:rsid w:val="00C73B57"/>
    <w:rsid w:val="00C73D6F"/>
    <w:rsid w:val="00C73F44"/>
    <w:rsid w:val="00C7417C"/>
    <w:rsid w:val="00C74784"/>
    <w:rsid w:val="00C75717"/>
    <w:rsid w:val="00C758AD"/>
    <w:rsid w:val="00C76649"/>
    <w:rsid w:val="00C76C0B"/>
    <w:rsid w:val="00C76DC7"/>
    <w:rsid w:val="00C76EEB"/>
    <w:rsid w:val="00C77BC0"/>
    <w:rsid w:val="00C77CA1"/>
    <w:rsid w:val="00C81261"/>
    <w:rsid w:val="00C81BF9"/>
    <w:rsid w:val="00C81D66"/>
    <w:rsid w:val="00C82913"/>
    <w:rsid w:val="00C82FF3"/>
    <w:rsid w:val="00C8323E"/>
    <w:rsid w:val="00C83442"/>
    <w:rsid w:val="00C83B6D"/>
    <w:rsid w:val="00C842F9"/>
    <w:rsid w:val="00C84E70"/>
    <w:rsid w:val="00C857D1"/>
    <w:rsid w:val="00C86233"/>
    <w:rsid w:val="00C8623F"/>
    <w:rsid w:val="00C8662E"/>
    <w:rsid w:val="00C879F6"/>
    <w:rsid w:val="00C9055E"/>
    <w:rsid w:val="00C90B2A"/>
    <w:rsid w:val="00C90FB1"/>
    <w:rsid w:val="00C911A3"/>
    <w:rsid w:val="00C9121A"/>
    <w:rsid w:val="00C913FA"/>
    <w:rsid w:val="00C91499"/>
    <w:rsid w:val="00C91746"/>
    <w:rsid w:val="00C917AA"/>
    <w:rsid w:val="00C92101"/>
    <w:rsid w:val="00C92705"/>
    <w:rsid w:val="00C92CD2"/>
    <w:rsid w:val="00C94221"/>
    <w:rsid w:val="00C943DE"/>
    <w:rsid w:val="00C94492"/>
    <w:rsid w:val="00C9484D"/>
    <w:rsid w:val="00C94BB0"/>
    <w:rsid w:val="00C9604B"/>
    <w:rsid w:val="00C9680C"/>
    <w:rsid w:val="00C96BBD"/>
    <w:rsid w:val="00C97A1D"/>
    <w:rsid w:val="00C97B6B"/>
    <w:rsid w:val="00C97D7A"/>
    <w:rsid w:val="00C97DEE"/>
    <w:rsid w:val="00CA10DD"/>
    <w:rsid w:val="00CA128A"/>
    <w:rsid w:val="00CA1F78"/>
    <w:rsid w:val="00CA2159"/>
    <w:rsid w:val="00CA28EB"/>
    <w:rsid w:val="00CA2AAD"/>
    <w:rsid w:val="00CA2BAE"/>
    <w:rsid w:val="00CA2DF7"/>
    <w:rsid w:val="00CA2F70"/>
    <w:rsid w:val="00CA50C5"/>
    <w:rsid w:val="00CA527D"/>
    <w:rsid w:val="00CA623C"/>
    <w:rsid w:val="00CA65AA"/>
    <w:rsid w:val="00CA69B8"/>
    <w:rsid w:val="00CB000D"/>
    <w:rsid w:val="00CB104D"/>
    <w:rsid w:val="00CB11DF"/>
    <w:rsid w:val="00CB1381"/>
    <w:rsid w:val="00CB1C1B"/>
    <w:rsid w:val="00CB2062"/>
    <w:rsid w:val="00CB2555"/>
    <w:rsid w:val="00CB261E"/>
    <w:rsid w:val="00CB2D1B"/>
    <w:rsid w:val="00CB3365"/>
    <w:rsid w:val="00CB3740"/>
    <w:rsid w:val="00CB37E9"/>
    <w:rsid w:val="00CB3B52"/>
    <w:rsid w:val="00CB3E1D"/>
    <w:rsid w:val="00CB49A4"/>
    <w:rsid w:val="00CB4AF4"/>
    <w:rsid w:val="00CB4D1F"/>
    <w:rsid w:val="00CB5242"/>
    <w:rsid w:val="00CB586A"/>
    <w:rsid w:val="00CB58CE"/>
    <w:rsid w:val="00CB6880"/>
    <w:rsid w:val="00CB6B0C"/>
    <w:rsid w:val="00CB6FE3"/>
    <w:rsid w:val="00CB75DF"/>
    <w:rsid w:val="00CB79AB"/>
    <w:rsid w:val="00CB79AD"/>
    <w:rsid w:val="00CB7B3F"/>
    <w:rsid w:val="00CC0164"/>
    <w:rsid w:val="00CC01C9"/>
    <w:rsid w:val="00CC0884"/>
    <w:rsid w:val="00CC093D"/>
    <w:rsid w:val="00CC0BFA"/>
    <w:rsid w:val="00CC16A1"/>
    <w:rsid w:val="00CC16E7"/>
    <w:rsid w:val="00CC171B"/>
    <w:rsid w:val="00CC17AA"/>
    <w:rsid w:val="00CC2176"/>
    <w:rsid w:val="00CC2397"/>
    <w:rsid w:val="00CC26D8"/>
    <w:rsid w:val="00CC2753"/>
    <w:rsid w:val="00CC30E8"/>
    <w:rsid w:val="00CC3AC9"/>
    <w:rsid w:val="00CC4138"/>
    <w:rsid w:val="00CC4400"/>
    <w:rsid w:val="00CC4DAC"/>
    <w:rsid w:val="00CC5685"/>
    <w:rsid w:val="00CC6A39"/>
    <w:rsid w:val="00CC6B83"/>
    <w:rsid w:val="00CC7657"/>
    <w:rsid w:val="00CC7D50"/>
    <w:rsid w:val="00CC7E4C"/>
    <w:rsid w:val="00CD0419"/>
    <w:rsid w:val="00CD0519"/>
    <w:rsid w:val="00CD0B35"/>
    <w:rsid w:val="00CD0BE0"/>
    <w:rsid w:val="00CD2408"/>
    <w:rsid w:val="00CD3206"/>
    <w:rsid w:val="00CD342F"/>
    <w:rsid w:val="00CD4903"/>
    <w:rsid w:val="00CD4B1F"/>
    <w:rsid w:val="00CD4CBE"/>
    <w:rsid w:val="00CD5398"/>
    <w:rsid w:val="00CD5894"/>
    <w:rsid w:val="00CD594E"/>
    <w:rsid w:val="00CD60FE"/>
    <w:rsid w:val="00CD65A9"/>
    <w:rsid w:val="00CD6B48"/>
    <w:rsid w:val="00CD6D34"/>
    <w:rsid w:val="00CD7486"/>
    <w:rsid w:val="00CD7524"/>
    <w:rsid w:val="00CD79D7"/>
    <w:rsid w:val="00CD7C93"/>
    <w:rsid w:val="00CD7E4E"/>
    <w:rsid w:val="00CE0873"/>
    <w:rsid w:val="00CE0C85"/>
    <w:rsid w:val="00CE105F"/>
    <w:rsid w:val="00CE1489"/>
    <w:rsid w:val="00CE2C66"/>
    <w:rsid w:val="00CE3154"/>
    <w:rsid w:val="00CE463F"/>
    <w:rsid w:val="00CE517E"/>
    <w:rsid w:val="00CE52F0"/>
    <w:rsid w:val="00CE75D5"/>
    <w:rsid w:val="00CE7643"/>
    <w:rsid w:val="00CE76EF"/>
    <w:rsid w:val="00CE7C03"/>
    <w:rsid w:val="00CE7E60"/>
    <w:rsid w:val="00CF0900"/>
    <w:rsid w:val="00CF0C3A"/>
    <w:rsid w:val="00CF27D1"/>
    <w:rsid w:val="00CF3C7B"/>
    <w:rsid w:val="00CF4283"/>
    <w:rsid w:val="00CF48C0"/>
    <w:rsid w:val="00CF49B8"/>
    <w:rsid w:val="00CF4B14"/>
    <w:rsid w:val="00CF4D35"/>
    <w:rsid w:val="00CF5F92"/>
    <w:rsid w:val="00CF612C"/>
    <w:rsid w:val="00CF64EA"/>
    <w:rsid w:val="00CF656F"/>
    <w:rsid w:val="00CF6A24"/>
    <w:rsid w:val="00CF7B61"/>
    <w:rsid w:val="00D0017F"/>
    <w:rsid w:val="00D00F92"/>
    <w:rsid w:val="00D01963"/>
    <w:rsid w:val="00D01A40"/>
    <w:rsid w:val="00D025A3"/>
    <w:rsid w:val="00D02CC5"/>
    <w:rsid w:val="00D02D01"/>
    <w:rsid w:val="00D02EC0"/>
    <w:rsid w:val="00D02F54"/>
    <w:rsid w:val="00D03396"/>
    <w:rsid w:val="00D033AF"/>
    <w:rsid w:val="00D03B6C"/>
    <w:rsid w:val="00D040CD"/>
    <w:rsid w:val="00D042E6"/>
    <w:rsid w:val="00D04992"/>
    <w:rsid w:val="00D05B8D"/>
    <w:rsid w:val="00D05FDD"/>
    <w:rsid w:val="00D06177"/>
    <w:rsid w:val="00D069D5"/>
    <w:rsid w:val="00D06A43"/>
    <w:rsid w:val="00D06CAC"/>
    <w:rsid w:val="00D07897"/>
    <w:rsid w:val="00D07FAC"/>
    <w:rsid w:val="00D10C05"/>
    <w:rsid w:val="00D1177A"/>
    <w:rsid w:val="00D12BF5"/>
    <w:rsid w:val="00D1334F"/>
    <w:rsid w:val="00D133EA"/>
    <w:rsid w:val="00D13768"/>
    <w:rsid w:val="00D1379A"/>
    <w:rsid w:val="00D13F79"/>
    <w:rsid w:val="00D14572"/>
    <w:rsid w:val="00D14ABA"/>
    <w:rsid w:val="00D1507A"/>
    <w:rsid w:val="00D15CE0"/>
    <w:rsid w:val="00D15D2D"/>
    <w:rsid w:val="00D15D9F"/>
    <w:rsid w:val="00D16798"/>
    <w:rsid w:val="00D17943"/>
    <w:rsid w:val="00D17B21"/>
    <w:rsid w:val="00D203F8"/>
    <w:rsid w:val="00D20B12"/>
    <w:rsid w:val="00D210D7"/>
    <w:rsid w:val="00D21F38"/>
    <w:rsid w:val="00D220D4"/>
    <w:rsid w:val="00D223D0"/>
    <w:rsid w:val="00D2272E"/>
    <w:rsid w:val="00D228B9"/>
    <w:rsid w:val="00D231EF"/>
    <w:rsid w:val="00D232C7"/>
    <w:rsid w:val="00D23B59"/>
    <w:rsid w:val="00D23CD7"/>
    <w:rsid w:val="00D24576"/>
    <w:rsid w:val="00D25394"/>
    <w:rsid w:val="00D265E3"/>
    <w:rsid w:val="00D271A2"/>
    <w:rsid w:val="00D271F9"/>
    <w:rsid w:val="00D272E5"/>
    <w:rsid w:val="00D2798B"/>
    <w:rsid w:val="00D27A9C"/>
    <w:rsid w:val="00D30887"/>
    <w:rsid w:val="00D309D3"/>
    <w:rsid w:val="00D31D53"/>
    <w:rsid w:val="00D31FCE"/>
    <w:rsid w:val="00D3252F"/>
    <w:rsid w:val="00D32931"/>
    <w:rsid w:val="00D32F90"/>
    <w:rsid w:val="00D33BEF"/>
    <w:rsid w:val="00D34313"/>
    <w:rsid w:val="00D3472B"/>
    <w:rsid w:val="00D3480D"/>
    <w:rsid w:val="00D3489B"/>
    <w:rsid w:val="00D34A96"/>
    <w:rsid w:val="00D34D24"/>
    <w:rsid w:val="00D35268"/>
    <w:rsid w:val="00D3531A"/>
    <w:rsid w:val="00D3619C"/>
    <w:rsid w:val="00D363B8"/>
    <w:rsid w:val="00D364A5"/>
    <w:rsid w:val="00D36694"/>
    <w:rsid w:val="00D3686D"/>
    <w:rsid w:val="00D3731E"/>
    <w:rsid w:val="00D374AC"/>
    <w:rsid w:val="00D37A43"/>
    <w:rsid w:val="00D40066"/>
    <w:rsid w:val="00D406C2"/>
    <w:rsid w:val="00D40BD6"/>
    <w:rsid w:val="00D413CE"/>
    <w:rsid w:val="00D4227D"/>
    <w:rsid w:val="00D42A6E"/>
    <w:rsid w:val="00D43DEA"/>
    <w:rsid w:val="00D45409"/>
    <w:rsid w:val="00D454AB"/>
    <w:rsid w:val="00D45E65"/>
    <w:rsid w:val="00D462E5"/>
    <w:rsid w:val="00D46718"/>
    <w:rsid w:val="00D468E3"/>
    <w:rsid w:val="00D47791"/>
    <w:rsid w:val="00D47930"/>
    <w:rsid w:val="00D479B0"/>
    <w:rsid w:val="00D47AC9"/>
    <w:rsid w:val="00D5017B"/>
    <w:rsid w:val="00D50542"/>
    <w:rsid w:val="00D50917"/>
    <w:rsid w:val="00D50D2A"/>
    <w:rsid w:val="00D5113F"/>
    <w:rsid w:val="00D5139A"/>
    <w:rsid w:val="00D514D7"/>
    <w:rsid w:val="00D517F8"/>
    <w:rsid w:val="00D521BC"/>
    <w:rsid w:val="00D52361"/>
    <w:rsid w:val="00D52737"/>
    <w:rsid w:val="00D527F2"/>
    <w:rsid w:val="00D52AB8"/>
    <w:rsid w:val="00D53990"/>
    <w:rsid w:val="00D53A05"/>
    <w:rsid w:val="00D53B3B"/>
    <w:rsid w:val="00D53ED8"/>
    <w:rsid w:val="00D54851"/>
    <w:rsid w:val="00D549D1"/>
    <w:rsid w:val="00D549F8"/>
    <w:rsid w:val="00D55054"/>
    <w:rsid w:val="00D55346"/>
    <w:rsid w:val="00D55401"/>
    <w:rsid w:val="00D55EE9"/>
    <w:rsid w:val="00D56FBE"/>
    <w:rsid w:val="00D57C6F"/>
    <w:rsid w:val="00D57DA8"/>
    <w:rsid w:val="00D607D6"/>
    <w:rsid w:val="00D61DB8"/>
    <w:rsid w:val="00D623ED"/>
    <w:rsid w:val="00D625A1"/>
    <w:rsid w:val="00D63164"/>
    <w:rsid w:val="00D6395E"/>
    <w:rsid w:val="00D63B19"/>
    <w:rsid w:val="00D63B3F"/>
    <w:rsid w:val="00D6426A"/>
    <w:rsid w:val="00D647E4"/>
    <w:rsid w:val="00D648AE"/>
    <w:rsid w:val="00D64CA3"/>
    <w:rsid w:val="00D65C31"/>
    <w:rsid w:val="00D65C63"/>
    <w:rsid w:val="00D66459"/>
    <w:rsid w:val="00D66917"/>
    <w:rsid w:val="00D66F41"/>
    <w:rsid w:val="00D6759F"/>
    <w:rsid w:val="00D7016A"/>
    <w:rsid w:val="00D7035C"/>
    <w:rsid w:val="00D70B44"/>
    <w:rsid w:val="00D70C9D"/>
    <w:rsid w:val="00D714E7"/>
    <w:rsid w:val="00D719F7"/>
    <w:rsid w:val="00D720D9"/>
    <w:rsid w:val="00D72893"/>
    <w:rsid w:val="00D728AA"/>
    <w:rsid w:val="00D73637"/>
    <w:rsid w:val="00D7398B"/>
    <w:rsid w:val="00D73AD2"/>
    <w:rsid w:val="00D73BEE"/>
    <w:rsid w:val="00D73F03"/>
    <w:rsid w:val="00D748CF"/>
    <w:rsid w:val="00D74C71"/>
    <w:rsid w:val="00D74E4E"/>
    <w:rsid w:val="00D74F70"/>
    <w:rsid w:val="00D7554A"/>
    <w:rsid w:val="00D75757"/>
    <w:rsid w:val="00D76216"/>
    <w:rsid w:val="00D768FF"/>
    <w:rsid w:val="00D773A0"/>
    <w:rsid w:val="00D77D64"/>
    <w:rsid w:val="00D80068"/>
    <w:rsid w:val="00D80383"/>
    <w:rsid w:val="00D81435"/>
    <w:rsid w:val="00D81533"/>
    <w:rsid w:val="00D8159A"/>
    <w:rsid w:val="00D815A6"/>
    <w:rsid w:val="00D8167D"/>
    <w:rsid w:val="00D82BC3"/>
    <w:rsid w:val="00D8356A"/>
    <w:rsid w:val="00D8399D"/>
    <w:rsid w:val="00D83EB9"/>
    <w:rsid w:val="00D83F38"/>
    <w:rsid w:val="00D84344"/>
    <w:rsid w:val="00D84ADA"/>
    <w:rsid w:val="00D84B9D"/>
    <w:rsid w:val="00D84DF1"/>
    <w:rsid w:val="00D85AA2"/>
    <w:rsid w:val="00D85F35"/>
    <w:rsid w:val="00D85FE2"/>
    <w:rsid w:val="00D86DD4"/>
    <w:rsid w:val="00D876D3"/>
    <w:rsid w:val="00D87DE8"/>
    <w:rsid w:val="00D87F78"/>
    <w:rsid w:val="00D901EF"/>
    <w:rsid w:val="00D90CE6"/>
    <w:rsid w:val="00D90EC4"/>
    <w:rsid w:val="00D915EA"/>
    <w:rsid w:val="00D91684"/>
    <w:rsid w:val="00D91908"/>
    <w:rsid w:val="00D91C46"/>
    <w:rsid w:val="00D91DCD"/>
    <w:rsid w:val="00D924EA"/>
    <w:rsid w:val="00D92690"/>
    <w:rsid w:val="00D92D9B"/>
    <w:rsid w:val="00D92F03"/>
    <w:rsid w:val="00D9331E"/>
    <w:rsid w:val="00D93651"/>
    <w:rsid w:val="00D93659"/>
    <w:rsid w:val="00D936BA"/>
    <w:rsid w:val="00D945F5"/>
    <w:rsid w:val="00D948D7"/>
    <w:rsid w:val="00D94F92"/>
    <w:rsid w:val="00D96949"/>
    <w:rsid w:val="00D97992"/>
    <w:rsid w:val="00DA050F"/>
    <w:rsid w:val="00DA0B38"/>
    <w:rsid w:val="00DA1D6C"/>
    <w:rsid w:val="00DA23EC"/>
    <w:rsid w:val="00DA3273"/>
    <w:rsid w:val="00DA3613"/>
    <w:rsid w:val="00DA3B42"/>
    <w:rsid w:val="00DA4169"/>
    <w:rsid w:val="00DA446F"/>
    <w:rsid w:val="00DA4B5E"/>
    <w:rsid w:val="00DA4F8C"/>
    <w:rsid w:val="00DA6777"/>
    <w:rsid w:val="00DA67F8"/>
    <w:rsid w:val="00DA7781"/>
    <w:rsid w:val="00DB11DA"/>
    <w:rsid w:val="00DB16A9"/>
    <w:rsid w:val="00DB1AAF"/>
    <w:rsid w:val="00DB1D0B"/>
    <w:rsid w:val="00DB1D2D"/>
    <w:rsid w:val="00DB29CA"/>
    <w:rsid w:val="00DB2E77"/>
    <w:rsid w:val="00DB430D"/>
    <w:rsid w:val="00DB43ED"/>
    <w:rsid w:val="00DB6427"/>
    <w:rsid w:val="00DB691D"/>
    <w:rsid w:val="00DB70BE"/>
    <w:rsid w:val="00DB7B50"/>
    <w:rsid w:val="00DC0334"/>
    <w:rsid w:val="00DC0430"/>
    <w:rsid w:val="00DC083E"/>
    <w:rsid w:val="00DC1AAF"/>
    <w:rsid w:val="00DC1E08"/>
    <w:rsid w:val="00DC2305"/>
    <w:rsid w:val="00DC242D"/>
    <w:rsid w:val="00DC2879"/>
    <w:rsid w:val="00DC2E7E"/>
    <w:rsid w:val="00DC33DA"/>
    <w:rsid w:val="00DC357B"/>
    <w:rsid w:val="00DC4030"/>
    <w:rsid w:val="00DC486D"/>
    <w:rsid w:val="00DC4924"/>
    <w:rsid w:val="00DC4A29"/>
    <w:rsid w:val="00DC4E40"/>
    <w:rsid w:val="00DC4EB3"/>
    <w:rsid w:val="00DC555B"/>
    <w:rsid w:val="00DC580C"/>
    <w:rsid w:val="00DC5A91"/>
    <w:rsid w:val="00DC5B4D"/>
    <w:rsid w:val="00DC60CF"/>
    <w:rsid w:val="00DC68AB"/>
    <w:rsid w:val="00DC7085"/>
    <w:rsid w:val="00DC76CB"/>
    <w:rsid w:val="00DC7C5F"/>
    <w:rsid w:val="00DD03B7"/>
    <w:rsid w:val="00DD0C39"/>
    <w:rsid w:val="00DD1128"/>
    <w:rsid w:val="00DD15C2"/>
    <w:rsid w:val="00DD1679"/>
    <w:rsid w:val="00DD1FD9"/>
    <w:rsid w:val="00DD244E"/>
    <w:rsid w:val="00DD253B"/>
    <w:rsid w:val="00DD2841"/>
    <w:rsid w:val="00DD2AF2"/>
    <w:rsid w:val="00DD302A"/>
    <w:rsid w:val="00DD34BB"/>
    <w:rsid w:val="00DD35E5"/>
    <w:rsid w:val="00DD3DF4"/>
    <w:rsid w:val="00DD4709"/>
    <w:rsid w:val="00DD47D2"/>
    <w:rsid w:val="00DD5072"/>
    <w:rsid w:val="00DD5325"/>
    <w:rsid w:val="00DD5614"/>
    <w:rsid w:val="00DD565E"/>
    <w:rsid w:val="00DD6325"/>
    <w:rsid w:val="00DD655B"/>
    <w:rsid w:val="00DD6596"/>
    <w:rsid w:val="00DD698D"/>
    <w:rsid w:val="00DD7484"/>
    <w:rsid w:val="00DD7992"/>
    <w:rsid w:val="00DE03C4"/>
    <w:rsid w:val="00DE2083"/>
    <w:rsid w:val="00DE2B8C"/>
    <w:rsid w:val="00DE2CDD"/>
    <w:rsid w:val="00DE3375"/>
    <w:rsid w:val="00DE3474"/>
    <w:rsid w:val="00DE3857"/>
    <w:rsid w:val="00DE4FAC"/>
    <w:rsid w:val="00DE5C95"/>
    <w:rsid w:val="00DE5CE0"/>
    <w:rsid w:val="00DE6A3D"/>
    <w:rsid w:val="00DE6F26"/>
    <w:rsid w:val="00DE7C53"/>
    <w:rsid w:val="00DE7FB5"/>
    <w:rsid w:val="00DE7FC8"/>
    <w:rsid w:val="00DF0500"/>
    <w:rsid w:val="00DF0D75"/>
    <w:rsid w:val="00DF0F61"/>
    <w:rsid w:val="00DF1C0B"/>
    <w:rsid w:val="00DF28D1"/>
    <w:rsid w:val="00DF28EF"/>
    <w:rsid w:val="00DF2B77"/>
    <w:rsid w:val="00DF2F2F"/>
    <w:rsid w:val="00DF30C3"/>
    <w:rsid w:val="00DF34CD"/>
    <w:rsid w:val="00DF3B40"/>
    <w:rsid w:val="00DF3F2A"/>
    <w:rsid w:val="00DF3FE3"/>
    <w:rsid w:val="00DF488A"/>
    <w:rsid w:val="00DF4A23"/>
    <w:rsid w:val="00DF4F93"/>
    <w:rsid w:val="00DF515E"/>
    <w:rsid w:val="00DF51A6"/>
    <w:rsid w:val="00DF5CC1"/>
    <w:rsid w:val="00DF62F4"/>
    <w:rsid w:val="00DF6557"/>
    <w:rsid w:val="00DF6BED"/>
    <w:rsid w:val="00DF6DB6"/>
    <w:rsid w:val="00DF6E5F"/>
    <w:rsid w:val="00DF7841"/>
    <w:rsid w:val="00E000EB"/>
    <w:rsid w:val="00E012E1"/>
    <w:rsid w:val="00E01702"/>
    <w:rsid w:val="00E020FD"/>
    <w:rsid w:val="00E029B3"/>
    <w:rsid w:val="00E02D2E"/>
    <w:rsid w:val="00E03E5A"/>
    <w:rsid w:val="00E0422B"/>
    <w:rsid w:val="00E04529"/>
    <w:rsid w:val="00E04D7A"/>
    <w:rsid w:val="00E0524E"/>
    <w:rsid w:val="00E05B51"/>
    <w:rsid w:val="00E05DAC"/>
    <w:rsid w:val="00E05E47"/>
    <w:rsid w:val="00E06A09"/>
    <w:rsid w:val="00E06A10"/>
    <w:rsid w:val="00E06C20"/>
    <w:rsid w:val="00E06F78"/>
    <w:rsid w:val="00E1073D"/>
    <w:rsid w:val="00E10796"/>
    <w:rsid w:val="00E11239"/>
    <w:rsid w:val="00E1134E"/>
    <w:rsid w:val="00E11852"/>
    <w:rsid w:val="00E11D19"/>
    <w:rsid w:val="00E11FEC"/>
    <w:rsid w:val="00E121ED"/>
    <w:rsid w:val="00E1271F"/>
    <w:rsid w:val="00E1277F"/>
    <w:rsid w:val="00E12816"/>
    <w:rsid w:val="00E12B12"/>
    <w:rsid w:val="00E133BC"/>
    <w:rsid w:val="00E13A14"/>
    <w:rsid w:val="00E13E29"/>
    <w:rsid w:val="00E14167"/>
    <w:rsid w:val="00E14F5B"/>
    <w:rsid w:val="00E159BF"/>
    <w:rsid w:val="00E15AB9"/>
    <w:rsid w:val="00E16055"/>
    <w:rsid w:val="00E164D1"/>
    <w:rsid w:val="00E16806"/>
    <w:rsid w:val="00E16D24"/>
    <w:rsid w:val="00E17736"/>
    <w:rsid w:val="00E1796C"/>
    <w:rsid w:val="00E17AC0"/>
    <w:rsid w:val="00E20168"/>
    <w:rsid w:val="00E20314"/>
    <w:rsid w:val="00E205C6"/>
    <w:rsid w:val="00E207B9"/>
    <w:rsid w:val="00E20C9B"/>
    <w:rsid w:val="00E21387"/>
    <w:rsid w:val="00E21554"/>
    <w:rsid w:val="00E2263D"/>
    <w:rsid w:val="00E2268E"/>
    <w:rsid w:val="00E227DC"/>
    <w:rsid w:val="00E236E3"/>
    <w:rsid w:val="00E23D82"/>
    <w:rsid w:val="00E24399"/>
    <w:rsid w:val="00E24A0E"/>
    <w:rsid w:val="00E24F46"/>
    <w:rsid w:val="00E25C7C"/>
    <w:rsid w:val="00E25CAE"/>
    <w:rsid w:val="00E25F76"/>
    <w:rsid w:val="00E26FC7"/>
    <w:rsid w:val="00E26FE4"/>
    <w:rsid w:val="00E272D9"/>
    <w:rsid w:val="00E307FC"/>
    <w:rsid w:val="00E30985"/>
    <w:rsid w:val="00E30A64"/>
    <w:rsid w:val="00E30D04"/>
    <w:rsid w:val="00E30DDC"/>
    <w:rsid w:val="00E310FF"/>
    <w:rsid w:val="00E31D99"/>
    <w:rsid w:val="00E31E46"/>
    <w:rsid w:val="00E32402"/>
    <w:rsid w:val="00E32A61"/>
    <w:rsid w:val="00E32CE1"/>
    <w:rsid w:val="00E32D7C"/>
    <w:rsid w:val="00E3310B"/>
    <w:rsid w:val="00E332A6"/>
    <w:rsid w:val="00E33408"/>
    <w:rsid w:val="00E33F78"/>
    <w:rsid w:val="00E34004"/>
    <w:rsid w:val="00E3540A"/>
    <w:rsid w:val="00E364A8"/>
    <w:rsid w:val="00E36D70"/>
    <w:rsid w:val="00E36E96"/>
    <w:rsid w:val="00E37D56"/>
    <w:rsid w:val="00E402DD"/>
    <w:rsid w:val="00E4040A"/>
    <w:rsid w:val="00E40F23"/>
    <w:rsid w:val="00E410A7"/>
    <w:rsid w:val="00E4120F"/>
    <w:rsid w:val="00E4163A"/>
    <w:rsid w:val="00E42010"/>
    <w:rsid w:val="00E4259F"/>
    <w:rsid w:val="00E43344"/>
    <w:rsid w:val="00E43746"/>
    <w:rsid w:val="00E446B1"/>
    <w:rsid w:val="00E44CCD"/>
    <w:rsid w:val="00E45071"/>
    <w:rsid w:val="00E45659"/>
    <w:rsid w:val="00E45664"/>
    <w:rsid w:val="00E457D4"/>
    <w:rsid w:val="00E4592D"/>
    <w:rsid w:val="00E46D84"/>
    <w:rsid w:val="00E47C52"/>
    <w:rsid w:val="00E47F2A"/>
    <w:rsid w:val="00E50123"/>
    <w:rsid w:val="00E503EE"/>
    <w:rsid w:val="00E50C88"/>
    <w:rsid w:val="00E51E55"/>
    <w:rsid w:val="00E520CB"/>
    <w:rsid w:val="00E523FF"/>
    <w:rsid w:val="00E52495"/>
    <w:rsid w:val="00E52A36"/>
    <w:rsid w:val="00E52CDA"/>
    <w:rsid w:val="00E52EBE"/>
    <w:rsid w:val="00E530CC"/>
    <w:rsid w:val="00E5360D"/>
    <w:rsid w:val="00E537AF"/>
    <w:rsid w:val="00E5390B"/>
    <w:rsid w:val="00E54014"/>
    <w:rsid w:val="00E543B0"/>
    <w:rsid w:val="00E55405"/>
    <w:rsid w:val="00E558D7"/>
    <w:rsid w:val="00E566C3"/>
    <w:rsid w:val="00E566F7"/>
    <w:rsid w:val="00E56B57"/>
    <w:rsid w:val="00E571EA"/>
    <w:rsid w:val="00E57E1D"/>
    <w:rsid w:val="00E609FA"/>
    <w:rsid w:val="00E61A4E"/>
    <w:rsid w:val="00E61D40"/>
    <w:rsid w:val="00E62076"/>
    <w:rsid w:val="00E6246F"/>
    <w:rsid w:val="00E6267C"/>
    <w:rsid w:val="00E62E31"/>
    <w:rsid w:val="00E62FBD"/>
    <w:rsid w:val="00E6354C"/>
    <w:rsid w:val="00E63F8B"/>
    <w:rsid w:val="00E64213"/>
    <w:rsid w:val="00E642DF"/>
    <w:rsid w:val="00E644FA"/>
    <w:rsid w:val="00E64ADB"/>
    <w:rsid w:val="00E64D84"/>
    <w:rsid w:val="00E654E9"/>
    <w:rsid w:val="00E657D3"/>
    <w:rsid w:val="00E66BD1"/>
    <w:rsid w:val="00E677C2"/>
    <w:rsid w:val="00E67CCF"/>
    <w:rsid w:val="00E67E0E"/>
    <w:rsid w:val="00E702C4"/>
    <w:rsid w:val="00E7082B"/>
    <w:rsid w:val="00E709AA"/>
    <w:rsid w:val="00E71001"/>
    <w:rsid w:val="00E7142D"/>
    <w:rsid w:val="00E71BC4"/>
    <w:rsid w:val="00E72327"/>
    <w:rsid w:val="00E7398E"/>
    <w:rsid w:val="00E73A53"/>
    <w:rsid w:val="00E73E5E"/>
    <w:rsid w:val="00E73F3D"/>
    <w:rsid w:val="00E7411F"/>
    <w:rsid w:val="00E74411"/>
    <w:rsid w:val="00E74B28"/>
    <w:rsid w:val="00E74F35"/>
    <w:rsid w:val="00E75DAB"/>
    <w:rsid w:val="00E76A4C"/>
    <w:rsid w:val="00E80279"/>
    <w:rsid w:val="00E80B05"/>
    <w:rsid w:val="00E80DF2"/>
    <w:rsid w:val="00E8193F"/>
    <w:rsid w:val="00E81947"/>
    <w:rsid w:val="00E8270A"/>
    <w:rsid w:val="00E82EC7"/>
    <w:rsid w:val="00E83138"/>
    <w:rsid w:val="00E8334E"/>
    <w:rsid w:val="00E83821"/>
    <w:rsid w:val="00E83CD8"/>
    <w:rsid w:val="00E8468C"/>
    <w:rsid w:val="00E84A26"/>
    <w:rsid w:val="00E84D76"/>
    <w:rsid w:val="00E8527C"/>
    <w:rsid w:val="00E86BD7"/>
    <w:rsid w:val="00E870D9"/>
    <w:rsid w:val="00E87682"/>
    <w:rsid w:val="00E87A34"/>
    <w:rsid w:val="00E90170"/>
    <w:rsid w:val="00E90680"/>
    <w:rsid w:val="00E910D3"/>
    <w:rsid w:val="00E91248"/>
    <w:rsid w:val="00E9166B"/>
    <w:rsid w:val="00E916FF"/>
    <w:rsid w:val="00E91A60"/>
    <w:rsid w:val="00E91C37"/>
    <w:rsid w:val="00E91FDD"/>
    <w:rsid w:val="00E9207B"/>
    <w:rsid w:val="00E920A7"/>
    <w:rsid w:val="00E92832"/>
    <w:rsid w:val="00E936C3"/>
    <w:rsid w:val="00E936E2"/>
    <w:rsid w:val="00E94501"/>
    <w:rsid w:val="00E945FC"/>
    <w:rsid w:val="00E951A1"/>
    <w:rsid w:val="00E95220"/>
    <w:rsid w:val="00E95407"/>
    <w:rsid w:val="00E95418"/>
    <w:rsid w:val="00E973A8"/>
    <w:rsid w:val="00E97A5E"/>
    <w:rsid w:val="00E97FF7"/>
    <w:rsid w:val="00EA0030"/>
    <w:rsid w:val="00EA0035"/>
    <w:rsid w:val="00EA08DA"/>
    <w:rsid w:val="00EA0BC5"/>
    <w:rsid w:val="00EA0C99"/>
    <w:rsid w:val="00EA1759"/>
    <w:rsid w:val="00EA18F6"/>
    <w:rsid w:val="00EA2BE1"/>
    <w:rsid w:val="00EA384C"/>
    <w:rsid w:val="00EA3B14"/>
    <w:rsid w:val="00EA41DF"/>
    <w:rsid w:val="00EA42AD"/>
    <w:rsid w:val="00EA439D"/>
    <w:rsid w:val="00EA43BC"/>
    <w:rsid w:val="00EA43C4"/>
    <w:rsid w:val="00EA446B"/>
    <w:rsid w:val="00EA4CDA"/>
    <w:rsid w:val="00EA4FCA"/>
    <w:rsid w:val="00EA5215"/>
    <w:rsid w:val="00EA7339"/>
    <w:rsid w:val="00EA79E2"/>
    <w:rsid w:val="00EA7DB2"/>
    <w:rsid w:val="00EB0020"/>
    <w:rsid w:val="00EB0440"/>
    <w:rsid w:val="00EB19E3"/>
    <w:rsid w:val="00EB1F79"/>
    <w:rsid w:val="00EB1F84"/>
    <w:rsid w:val="00EB370E"/>
    <w:rsid w:val="00EB382A"/>
    <w:rsid w:val="00EB5249"/>
    <w:rsid w:val="00EB53ED"/>
    <w:rsid w:val="00EB5567"/>
    <w:rsid w:val="00EB580A"/>
    <w:rsid w:val="00EB5A17"/>
    <w:rsid w:val="00EB5FB4"/>
    <w:rsid w:val="00EB6A0E"/>
    <w:rsid w:val="00EB6CD9"/>
    <w:rsid w:val="00EB7A28"/>
    <w:rsid w:val="00EB7C0B"/>
    <w:rsid w:val="00EC0166"/>
    <w:rsid w:val="00EC12C3"/>
    <w:rsid w:val="00EC13C9"/>
    <w:rsid w:val="00EC1D71"/>
    <w:rsid w:val="00EC28F5"/>
    <w:rsid w:val="00EC29F3"/>
    <w:rsid w:val="00EC364B"/>
    <w:rsid w:val="00EC3D9D"/>
    <w:rsid w:val="00EC4778"/>
    <w:rsid w:val="00EC4F21"/>
    <w:rsid w:val="00EC6417"/>
    <w:rsid w:val="00EC6867"/>
    <w:rsid w:val="00EC6870"/>
    <w:rsid w:val="00EC6875"/>
    <w:rsid w:val="00EC688F"/>
    <w:rsid w:val="00EC7070"/>
    <w:rsid w:val="00EC710B"/>
    <w:rsid w:val="00EC7782"/>
    <w:rsid w:val="00EC77C3"/>
    <w:rsid w:val="00EC7DB2"/>
    <w:rsid w:val="00ED0192"/>
    <w:rsid w:val="00ED0872"/>
    <w:rsid w:val="00ED0DA9"/>
    <w:rsid w:val="00ED0FD2"/>
    <w:rsid w:val="00ED2913"/>
    <w:rsid w:val="00ED2C11"/>
    <w:rsid w:val="00ED320F"/>
    <w:rsid w:val="00ED34F8"/>
    <w:rsid w:val="00ED414F"/>
    <w:rsid w:val="00ED4705"/>
    <w:rsid w:val="00ED4E1F"/>
    <w:rsid w:val="00ED54D3"/>
    <w:rsid w:val="00ED58B0"/>
    <w:rsid w:val="00ED5A6D"/>
    <w:rsid w:val="00ED6844"/>
    <w:rsid w:val="00ED6C85"/>
    <w:rsid w:val="00ED6DE1"/>
    <w:rsid w:val="00ED73AF"/>
    <w:rsid w:val="00ED7A4C"/>
    <w:rsid w:val="00ED7AA0"/>
    <w:rsid w:val="00ED7C06"/>
    <w:rsid w:val="00EE2B34"/>
    <w:rsid w:val="00EE2E40"/>
    <w:rsid w:val="00EE3324"/>
    <w:rsid w:val="00EE3F2B"/>
    <w:rsid w:val="00EE46A0"/>
    <w:rsid w:val="00EE4BC4"/>
    <w:rsid w:val="00EE4C01"/>
    <w:rsid w:val="00EE4D8B"/>
    <w:rsid w:val="00EE51CB"/>
    <w:rsid w:val="00EE5468"/>
    <w:rsid w:val="00EE618C"/>
    <w:rsid w:val="00EE65DA"/>
    <w:rsid w:val="00EE6A66"/>
    <w:rsid w:val="00EE7508"/>
    <w:rsid w:val="00EE777E"/>
    <w:rsid w:val="00EE7D0B"/>
    <w:rsid w:val="00EF099E"/>
    <w:rsid w:val="00EF1B86"/>
    <w:rsid w:val="00EF1D9D"/>
    <w:rsid w:val="00EF20AE"/>
    <w:rsid w:val="00EF3368"/>
    <w:rsid w:val="00EF399D"/>
    <w:rsid w:val="00EF4281"/>
    <w:rsid w:val="00EF4C3C"/>
    <w:rsid w:val="00EF5BB9"/>
    <w:rsid w:val="00EF5D39"/>
    <w:rsid w:val="00EF6134"/>
    <w:rsid w:val="00EF639D"/>
    <w:rsid w:val="00EF69A4"/>
    <w:rsid w:val="00EF69B8"/>
    <w:rsid w:val="00EF7DE5"/>
    <w:rsid w:val="00F00283"/>
    <w:rsid w:val="00F00316"/>
    <w:rsid w:val="00F004C9"/>
    <w:rsid w:val="00F00936"/>
    <w:rsid w:val="00F009C6"/>
    <w:rsid w:val="00F00C6F"/>
    <w:rsid w:val="00F00F83"/>
    <w:rsid w:val="00F01452"/>
    <w:rsid w:val="00F01751"/>
    <w:rsid w:val="00F018E0"/>
    <w:rsid w:val="00F01B09"/>
    <w:rsid w:val="00F01FBF"/>
    <w:rsid w:val="00F02942"/>
    <w:rsid w:val="00F03127"/>
    <w:rsid w:val="00F031AF"/>
    <w:rsid w:val="00F0330F"/>
    <w:rsid w:val="00F0394E"/>
    <w:rsid w:val="00F04135"/>
    <w:rsid w:val="00F0459C"/>
    <w:rsid w:val="00F047F0"/>
    <w:rsid w:val="00F04C14"/>
    <w:rsid w:val="00F0551A"/>
    <w:rsid w:val="00F05975"/>
    <w:rsid w:val="00F0622C"/>
    <w:rsid w:val="00F07915"/>
    <w:rsid w:val="00F07C57"/>
    <w:rsid w:val="00F07F30"/>
    <w:rsid w:val="00F101AC"/>
    <w:rsid w:val="00F104D5"/>
    <w:rsid w:val="00F1060D"/>
    <w:rsid w:val="00F1062D"/>
    <w:rsid w:val="00F10A15"/>
    <w:rsid w:val="00F10CAB"/>
    <w:rsid w:val="00F10CC0"/>
    <w:rsid w:val="00F10E3A"/>
    <w:rsid w:val="00F118EB"/>
    <w:rsid w:val="00F11F33"/>
    <w:rsid w:val="00F1311C"/>
    <w:rsid w:val="00F143E5"/>
    <w:rsid w:val="00F1497E"/>
    <w:rsid w:val="00F14B9F"/>
    <w:rsid w:val="00F1532B"/>
    <w:rsid w:val="00F155FD"/>
    <w:rsid w:val="00F1588D"/>
    <w:rsid w:val="00F16903"/>
    <w:rsid w:val="00F16E2D"/>
    <w:rsid w:val="00F16EFF"/>
    <w:rsid w:val="00F1721B"/>
    <w:rsid w:val="00F20003"/>
    <w:rsid w:val="00F20599"/>
    <w:rsid w:val="00F20AA1"/>
    <w:rsid w:val="00F218F2"/>
    <w:rsid w:val="00F22922"/>
    <w:rsid w:val="00F22E98"/>
    <w:rsid w:val="00F22FB0"/>
    <w:rsid w:val="00F23F85"/>
    <w:rsid w:val="00F24060"/>
    <w:rsid w:val="00F241A5"/>
    <w:rsid w:val="00F2483F"/>
    <w:rsid w:val="00F27131"/>
    <w:rsid w:val="00F278FC"/>
    <w:rsid w:val="00F30FBE"/>
    <w:rsid w:val="00F31455"/>
    <w:rsid w:val="00F31996"/>
    <w:rsid w:val="00F31B6F"/>
    <w:rsid w:val="00F3270F"/>
    <w:rsid w:val="00F32B46"/>
    <w:rsid w:val="00F34368"/>
    <w:rsid w:val="00F34749"/>
    <w:rsid w:val="00F3484A"/>
    <w:rsid w:val="00F34D7E"/>
    <w:rsid w:val="00F355BB"/>
    <w:rsid w:val="00F36219"/>
    <w:rsid w:val="00F36653"/>
    <w:rsid w:val="00F36CA4"/>
    <w:rsid w:val="00F36DE3"/>
    <w:rsid w:val="00F40C3C"/>
    <w:rsid w:val="00F41606"/>
    <w:rsid w:val="00F4171C"/>
    <w:rsid w:val="00F4186B"/>
    <w:rsid w:val="00F4189D"/>
    <w:rsid w:val="00F41E25"/>
    <w:rsid w:val="00F429DC"/>
    <w:rsid w:val="00F43026"/>
    <w:rsid w:val="00F43048"/>
    <w:rsid w:val="00F43794"/>
    <w:rsid w:val="00F438C9"/>
    <w:rsid w:val="00F44004"/>
    <w:rsid w:val="00F44DDB"/>
    <w:rsid w:val="00F44E3C"/>
    <w:rsid w:val="00F45424"/>
    <w:rsid w:val="00F45966"/>
    <w:rsid w:val="00F46A90"/>
    <w:rsid w:val="00F46AB9"/>
    <w:rsid w:val="00F473D4"/>
    <w:rsid w:val="00F474F4"/>
    <w:rsid w:val="00F47E9E"/>
    <w:rsid w:val="00F50004"/>
    <w:rsid w:val="00F50C12"/>
    <w:rsid w:val="00F513A4"/>
    <w:rsid w:val="00F513D7"/>
    <w:rsid w:val="00F51A1B"/>
    <w:rsid w:val="00F51B32"/>
    <w:rsid w:val="00F52337"/>
    <w:rsid w:val="00F5244B"/>
    <w:rsid w:val="00F5281D"/>
    <w:rsid w:val="00F52ECC"/>
    <w:rsid w:val="00F5343F"/>
    <w:rsid w:val="00F5367E"/>
    <w:rsid w:val="00F5480D"/>
    <w:rsid w:val="00F54A6D"/>
    <w:rsid w:val="00F55475"/>
    <w:rsid w:val="00F56084"/>
    <w:rsid w:val="00F56D6C"/>
    <w:rsid w:val="00F572BD"/>
    <w:rsid w:val="00F57AC6"/>
    <w:rsid w:val="00F6029B"/>
    <w:rsid w:val="00F60F4D"/>
    <w:rsid w:val="00F62033"/>
    <w:rsid w:val="00F62854"/>
    <w:rsid w:val="00F62A8C"/>
    <w:rsid w:val="00F6354E"/>
    <w:rsid w:val="00F63F58"/>
    <w:rsid w:val="00F64200"/>
    <w:rsid w:val="00F643B7"/>
    <w:rsid w:val="00F647B9"/>
    <w:rsid w:val="00F64818"/>
    <w:rsid w:val="00F64B7C"/>
    <w:rsid w:val="00F65C75"/>
    <w:rsid w:val="00F65CD9"/>
    <w:rsid w:val="00F6714F"/>
    <w:rsid w:val="00F67267"/>
    <w:rsid w:val="00F6742C"/>
    <w:rsid w:val="00F67768"/>
    <w:rsid w:val="00F67F59"/>
    <w:rsid w:val="00F7097E"/>
    <w:rsid w:val="00F709B6"/>
    <w:rsid w:val="00F70B5B"/>
    <w:rsid w:val="00F70F3F"/>
    <w:rsid w:val="00F71906"/>
    <w:rsid w:val="00F721BA"/>
    <w:rsid w:val="00F726A1"/>
    <w:rsid w:val="00F72C2C"/>
    <w:rsid w:val="00F73216"/>
    <w:rsid w:val="00F73346"/>
    <w:rsid w:val="00F73529"/>
    <w:rsid w:val="00F73F94"/>
    <w:rsid w:val="00F7479F"/>
    <w:rsid w:val="00F74B58"/>
    <w:rsid w:val="00F74C36"/>
    <w:rsid w:val="00F74D03"/>
    <w:rsid w:val="00F7553E"/>
    <w:rsid w:val="00F75E7A"/>
    <w:rsid w:val="00F76379"/>
    <w:rsid w:val="00F76D65"/>
    <w:rsid w:val="00F77329"/>
    <w:rsid w:val="00F77579"/>
    <w:rsid w:val="00F7789B"/>
    <w:rsid w:val="00F77929"/>
    <w:rsid w:val="00F77AF7"/>
    <w:rsid w:val="00F77CE5"/>
    <w:rsid w:val="00F81328"/>
    <w:rsid w:val="00F81AC1"/>
    <w:rsid w:val="00F81F2A"/>
    <w:rsid w:val="00F81F87"/>
    <w:rsid w:val="00F81FF8"/>
    <w:rsid w:val="00F82121"/>
    <w:rsid w:val="00F832E4"/>
    <w:rsid w:val="00F83619"/>
    <w:rsid w:val="00F83ADC"/>
    <w:rsid w:val="00F841FE"/>
    <w:rsid w:val="00F84777"/>
    <w:rsid w:val="00F8495C"/>
    <w:rsid w:val="00F84E2C"/>
    <w:rsid w:val="00F8529D"/>
    <w:rsid w:val="00F85434"/>
    <w:rsid w:val="00F85754"/>
    <w:rsid w:val="00F858A9"/>
    <w:rsid w:val="00F864E6"/>
    <w:rsid w:val="00F86692"/>
    <w:rsid w:val="00F87F6F"/>
    <w:rsid w:val="00F9080C"/>
    <w:rsid w:val="00F915B1"/>
    <w:rsid w:val="00F92146"/>
    <w:rsid w:val="00F9220E"/>
    <w:rsid w:val="00F92AA4"/>
    <w:rsid w:val="00F93562"/>
    <w:rsid w:val="00F93C09"/>
    <w:rsid w:val="00F94DAF"/>
    <w:rsid w:val="00F950F3"/>
    <w:rsid w:val="00F95B3A"/>
    <w:rsid w:val="00F96860"/>
    <w:rsid w:val="00F96A9C"/>
    <w:rsid w:val="00F97464"/>
    <w:rsid w:val="00F97AAE"/>
    <w:rsid w:val="00F97DF6"/>
    <w:rsid w:val="00FA00A4"/>
    <w:rsid w:val="00FA0276"/>
    <w:rsid w:val="00FA046C"/>
    <w:rsid w:val="00FA08D8"/>
    <w:rsid w:val="00FA09B8"/>
    <w:rsid w:val="00FA1E76"/>
    <w:rsid w:val="00FA2466"/>
    <w:rsid w:val="00FA2570"/>
    <w:rsid w:val="00FA34B5"/>
    <w:rsid w:val="00FA37FF"/>
    <w:rsid w:val="00FA3D30"/>
    <w:rsid w:val="00FA3E1A"/>
    <w:rsid w:val="00FA490E"/>
    <w:rsid w:val="00FA51FC"/>
    <w:rsid w:val="00FA5A39"/>
    <w:rsid w:val="00FA5B1B"/>
    <w:rsid w:val="00FA6241"/>
    <w:rsid w:val="00FA62DF"/>
    <w:rsid w:val="00FA7507"/>
    <w:rsid w:val="00FA7941"/>
    <w:rsid w:val="00FA7D7F"/>
    <w:rsid w:val="00FB050E"/>
    <w:rsid w:val="00FB0E18"/>
    <w:rsid w:val="00FB17E7"/>
    <w:rsid w:val="00FB1B27"/>
    <w:rsid w:val="00FB2718"/>
    <w:rsid w:val="00FB2F80"/>
    <w:rsid w:val="00FB32D3"/>
    <w:rsid w:val="00FB3F3B"/>
    <w:rsid w:val="00FB5146"/>
    <w:rsid w:val="00FB5A93"/>
    <w:rsid w:val="00FB5F54"/>
    <w:rsid w:val="00FB6026"/>
    <w:rsid w:val="00FB6153"/>
    <w:rsid w:val="00FB6C50"/>
    <w:rsid w:val="00FB6F03"/>
    <w:rsid w:val="00FB7B3B"/>
    <w:rsid w:val="00FB7DBC"/>
    <w:rsid w:val="00FC081E"/>
    <w:rsid w:val="00FC1423"/>
    <w:rsid w:val="00FC16EB"/>
    <w:rsid w:val="00FC194E"/>
    <w:rsid w:val="00FC1FB1"/>
    <w:rsid w:val="00FC23A9"/>
    <w:rsid w:val="00FC2D63"/>
    <w:rsid w:val="00FC3D05"/>
    <w:rsid w:val="00FC3E38"/>
    <w:rsid w:val="00FC4428"/>
    <w:rsid w:val="00FC4D03"/>
    <w:rsid w:val="00FC4DB8"/>
    <w:rsid w:val="00FC52FF"/>
    <w:rsid w:val="00FC56ED"/>
    <w:rsid w:val="00FC6195"/>
    <w:rsid w:val="00FC6226"/>
    <w:rsid w:val="00FC6652"/>
    <w:rsid w:val="00FC757C"/>
    <w:rsid w:val="00FC7E79"/>
    <w:rsid w:val="00FC7F74"/>
    <w:rsid w:val="00FD03AA"/>
    <w:rsid w:val="00FD0896"/>
    <w:rsid w:val="00FD0AB2"/>
    <w:rsid w:val="00FD0B2D"/>
    <w:rsid w:val="00FD1304"/>
    <w:rsid w:val="00FD186C"/>
    <w:rsid w:val="00FD19C6"/>
    <w:rsid w:val="00FD1D0C"/>
    <w:rsid w:val="00FD223F"/>
    <w:rsid w:val="00FD349D"/>
    <w:rsid w:val="00FD3960"/>
    <w:rsid w:val="00FD3D9B"/>
    <w:rsid w:val="00FD3DDF"/>
    <w:rsid w:val="00FD40B5"/>
    <w:rsid w:val="00FD47AA"/>
    <w:rsid w:val="00FD49F3"/>
    <w:rsid w:val="00FD51E8"/>
    <w:rsid w:val="00FD57D3"/>
    <w:rsid w:val="00FD5800"/>
    <w:rsid w:val="00FD6A08"/>
    <w:rsid w:val="00FD748B"/>
    <w:rsid w:val="00FD7826"/>
    <w:rsid w:val="00FD7913"/>
    <w:rsid w:val="00FD7D09"/>
    <w:rsid w:val="00FE014A"/>
    <w:rsid w:val="00FE10D8"/>
    <w:rsid w:val="00FE12A7"/>
    <w:rsid w:val="00FE12D7"/>
    <w:rsid w:val="00FE15D6"/>
    <w:rsid w:val="00FE1C7F"/>
    <w:rsid w:val="00FE2353"/>
    <w:rsid w:val="00FE27DF"/>
    <w:rsid w:val="00FE2C25"/>
    <w:rsid w:val="00FE33EA"/>
    <w:rsid w:val="00FE372E"/>
    <w:rsid w:val="00FE3E22"/>
    <w:rsid w:val="00FE4005"/>
    <w:rsid w:val="00FE425A"/>
    <w:rsid w:val="00FE5346"/>
    <w:rsid w:val="00FE6062"/>
    <w:rsid w:val="00FE65E1"/>
    <w:rsid w:val="00FE676A"/>
    <w:rsid w:val="00FE7437"/>
    <w:rsid w:val="00FE769A"/>
    <w:rsid w:val="00FE76AC"/>
    <w:rsid w:val="00FF07A0"/>
    <w:rsid w:val="00FF1AA4"/>
    <w:rsid w:val="00FF1D1F"/>
    <w:rsid w:val="00FF27F5"/>
    <w:rsid w:val="00FF2D23"/>
    <w:rsid w:val="00FF2FEF"/>
    <w:rsid w:val="00FF359B"/>
    <w:rsid w:val="00FF361F"/>
    <w:rsid w:val="00FF3745"/>
    <w:rsid w:val="00FF449B"/>
    <w:rsid w:val="00FF53A5"/>
    <w:rsid w:val="00FF610F"/>
    <w:rsid w:val="00FF6451"/>
    <w:rsid w:val="00FF68E4"/>
    <w:rsid w:val="030C9EA3"/>
    <w:rsid w:val="058265AF"/>
    <w:rsid w:val="05AF5169"/>
    <w:rsid w:val="0BD303E5"/>
    <w:rsid w:val="0C5E2A50"/>
    <w:rsid w:val="130BFDCC"/>
    <w:rsid w:val="15819223"/>
    <w:rsid w:val="1EA0981E"/>
    <w:rsid w:val="25053FEF"/>
    <w:rsid w:val="25EF2A9A"/>
    <w:rsid w:val="2C84306A"/>
    <w:rsid w:val="2D007A21"/>
    <w:rsid w:val="2E6CAF8B"/>
    <w:rsid w:val="324DCEFA"/>
    <w:rsid w:val="349D9563"/>
    <w:rsid w:val="3D76BD6C"/>
    <w:rsid w:val="48F2A2D8"/>
    <w:rsid w:val="4EDC63FD"/>
    <w:rsid w:val="52E93507"/>
    <w:rsid w:val="53404D74"/>
    <w:rsid w:val="557506FB"/>
    <w:rsid w:val="57A87CD2"/>
    <w:rsid w:val="5B67A9E2"/>
    <w:rsid w:val="68BE1F8D"/>
    <w:rsid w:val="74F537C0"/>
    <w:rsid w:val="78524504"/>
    <w:rsid w:val="7FD11FD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0c9">
      <v:fill color="#0c9" on="f"/>
    </o:shapedefaults>
    <o:shapelayout v:ext="edit">
      <o:idmap v:ext="edit" data="2"/>
    </o:shapelayout>
  </w:shapeDefaults>
  <w:decimalSymbol w:val="."/>
  <w:listSeparator w:val=","/>
  <w14:docId w14:val="32D8F826"/>
  <w15:chartTrackingRefBased/>
  <w15:docId w15:val="{7B7754D6-4460-418E-99A9-D642B52B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1F3"/>
    <w:rPr>
      <w:rFonts w:ascii="Arial" w:hAnsi="Arial"/>
      <w:bCs/>
      <w:sz w:val="22"/>
      <w:lang w:val="en-GB" w:eastAsia="sv-SE"/>
    </w:rPr>
  </w:style>
  <w:style w:type="paragraph" w:styleId="Heading1">
    <w:name w:val="heading 1"/>
    <w:aliases w:val="Head 1,head:1#,Head 11,head:1#1,überschrift 1,H1"/>
    <w:basedOn w:val="Normal"/>
    <w:next w:val="Normal"/>
    <w:link w:val="Heading1Char"/>
    <w:qFormat/>
    <w:rsid w:val="00A20E6F"/>
    <w:pPr>
      <w:keepNext/>
      <w:numPr>
        <w:numId w:val="1"/>
      </w:numPr>
      <w:spacing w:before="240" w:after="60"/>
      <w:ind w:left="0"/>
      <w:outlineLvl w:val="0"/>
    </w:pPr>
    <w:rPr>
      <w:b/>
      <w:kern w:val="28"/>
      <w:sz w:val="28"/>
    </w:rPr>
  </w:style>
  <w:style w:type="paragraph" w:styleId="Heading2">
    <w:name w:val="heading 2"/>
    <w:aliases w:val="Head 2"/>
    <w:basedOn w:val="Normal"/>
    <w:next w:val="Normal"/>
    <w:link w:val="Heading2Char"/>
    <w:qFormat/>
    <w:pPr>
      <w:keepNext/>
      <w:numPr>
        <w:ilvl w:val="1"/>
        <w:numId w:val="1"/>
      </w:numPr>
      <w:spacing w:before="240" w:after="60"/>
      <w:outlineLvl w:val="1"/>
    </w:pPr>
    <w:rPr>
      <w:b/>
      <w:i/>
      <w:sz w:val="24"/>
      <w:lang w:val="en-US"/>
    </w:rPr>
  </w:style>
  <w:style w:type="paragraph" w:styleId="Heading3">
    <w:name w:val="heading 3"/>
    <w:aliases w:val="Head 3"/>
    <w:basedOn w:val="Normal"/>
    <w:next w:val="Normal"/>
    <w:link w:val="Heading3Char"/>
    <w:qFormat/>
    <w:pPr>
      <w:keepNext/>
      <w:numPr>
        <w:ilvl w:val="2"/>
        <w:numId w:val="1"/>
      </w:numPr>
      <w:spacing w:before="240" w:after="60"/>
      <w:outlineLvl w:val="2"/>
    </w:pPr>
    <w:rPr>
      <w:b/>
    </w:rPr>
  </w:style>
  <w:style w:type="paragraph" w:styleId="Heading4">
    <w:name w:val="heading 4"/>
    <w:aliases w:val="Head 4,head:4#,Head 41,head:4#1,H4,paragraphe[1]"/>
    <w:basedOn w:val="Normal"/>
    <w:next w:val="Normal"/>
    <w:qFormat/>
    <w:pPr>
      <w:keepNext/>
      <w:numPr>
        <w:ilvl w:val="3"/>
        <w:numId w:val="1"/>
      </w:numPr>
      <w:spacing w:before="240" w:after="60"/>
      <w:outlineLvl w:val="3"/>
    </w:pPr>
    <w:rPr>
      <w:smallCaps/>
    </w:rPr>
  </w:style>
  <w:style w:type="paragraph" w:styleId="Heading5">
    <w:name w:val="heading 5"/>
    <w:aliases w:val="Head 5,head:5#,Head 51,head:5#1,Heading 5 - Mandatory requirements,H5,paragraphe[2]"/>
    <w:basedOn w:val="Normal"/>
    <w:next w:val="Normal"/>
    <w:qFormat/>
    <w:pPr>
      <w:numPr>
        <w:ilvl w:val="4"/>
        <w:numId w:val="1"/>
      </w:numPr>
      <w:spacing w:before="240" w:after="60"/>
      <w:outlineLvl w:val="4"/>
    </w:pPr>
    <w:rPr>
      <w:i/>
    </w:rPr>
  </w:style>
  <w:style w:type="paragraph" w:styleId="Heading6">
    <w:name w:val="heading 6"/>
    <w:aliases w:val="Appendix Titre 1,H6,paragraphe[3]"/>
    <w:basedOn w:val="Normal"/>
    <w:next w:val="Normal"/>
    <w:qFormat/>
    <w:pPr>
      <w:numPr>
        <w:ilvl w:val="5"/>
        <w:numId w:val="1"/>
      </w:numPr>
      <w:spacing w:before="240" w:after="60"/>
      <w:outlineLvl w:val="5"/>
    </w:pPr>
    <w:rPr>
      <w:i/>
    </w:rPr>
  </w:style>
  <w:style w:type="paragraph" w:styleId="Heading7">
    <w:name w:val="heading 7"/>
    <w:aliases w:val="Appendix Titre 2,liste1,liste[1]"/>
    <w:basedOn w:val="Normal"/>
    <w:next w:val="Normal"/>
    <w:qFormat/>
    <w:pPr>
      <w:numPr>
        <w:ilvl w:val="6"/>
        <w:numId w:val="1"/>
      </w:numPr>
      <w:spacing w:before="240" w:after="60"/>
      <w:outlineLvl w:val="6"/>
    </w:pPr>
  </w:style>
  <w:style w:type="paragraph" w:styleId="Heading8">
    <w:name w:val="heading 8"/>
    <w:aliases w:val="Appendix Titre 3,liste 2,liste[2]"/>
    <w:basedOn w:val="Normal"/>
    <w:next w:val="Normal"/>
    <w:qFormat/>
    <w:pPr>
      <w:numPr>
        <w:ilvl w:val="7"/>
        <w:numId w:val="1"/>
      </w:numPr>
      <w:spacing w:before="240" w:after="60"/>
      <w:outlineLvl w:val="7"/>
    </w:pPr>
    <w:rPr>
      <w:i/>
    </w:rPr>
  </w:style>
  <w:style w:type="paragraph" w:styleId="Heading9">
    <w:name w:val="heading 9"/>
    <w:aliases w:val="Appendix Titre 4,liste[3]"/>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pPr>
      <w:tabs>
        <w:tab w:val="right" w:leader="dot" w:pos="9072"/>
      </w:tabs>
      <w:ind w:left="200" w:hanging="200"/>
    </w:pPr>
  </w:style>
  <w:style w:type="paragraph" w:customStyle="1" w:styleId="Huvudrubrik">
    <w:name w:val="Huvudrubrik"/>
    <w:basedOn w:val="Normal"/>
    <w:pPr>
      <w:keepNext/>
      <w:spacing w:before="240" w:after="60"/>
    </w:pPr>
    <w:rPr>
      <w:b/>
      <w:kern w:val="28"/>
      <w:sz w:val="36"/>
    </w:rPr>
  </w:style>
  <w:style w:type="paragraph" w:styleId="Header">
    <w:name w:val="header"/>
    <w:aliases w:val="even,hd"/>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Date">
    <w:name w:val="Date"/>
    <w:basedOn w:val="Normal"/>
  </w:style>
  <w:style w:type="paragraph" w:styleId="BodyText">
    <w:name w:val="Body Text"/>
    <w:basedOn w:val="Normal"/>
  </w:style>
  <w:style w:type="paragraph" w:styleId="BodyTextIndent">
    <w:name w:val="Body Text Indent"/>
    <w:basedOn w:val="Normal"/>
    <w:pPr>
      <w:ind w:left="283"/>
    </w:pPr>
  </w:style>
  <w:style w:type="paragraph" w:customStyle="1" w:styleId="Fretagsnamn">
    <w:name w:val="Företagsnamn"/>
    <w:basedOn w:val="BodyText"/>
    <w:next w:val="BodyText"/>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ListBullet2">
    <w:name w:val="List Bullet 2"/>
    <w:basedOn w:val="Normal"/>
    <w:autoRedefine/>
    <w:pPr>
      <w:ind w:left="566" w:hanging="283"/>
    </w:pPr>
  </w:style>
  <w:style w:type="paragraph" w:styleId="BodyTextIndent2">
    <w:name w:val="Body Text Indent 2"/>
    <w:basedOn w:val="Normal"/>
    <w:pPr>
      <w:ind w:left="1701" w:hanging="1701"/>
    </w:pPr>
  </w:style>
  <w:style w:type="paragraph" w:styleId="BodyText3">
    <w:name w:val="Body Text 3"/>
    <w:basedOn w:val="Normal"/>
    <w:pPr>
      <w:ind w:right="-334"/>
    </w:pPr>
    <w:rPr>
      <w:rFonts w:cs="Arial"/>
      <w:szCs w:val="24"/>
    </w:rPr>
  </w:style>
  <w:style w:type="paragraph" w:styleId="BodyText2">
    <w:name w:val="Body Text 2"/>
    <w:basedOn w:val="Normal"/>
    <w:rPr>
      <w:rFonts w:cs="Arial"/>
      <w:color w:val="FF0000"/>
      <w:sz w:val="20"/>
    </w:rPr>
  </w:style>
  <w:style w:type="paragraph" w:styleId="Caption">
    <w:name w:val="caption"/>
    <w:aliases w:val="Legend,Caption Char,Caption Char1 Char,Caption Char Char Char,Caption Char1 Char Char,Caption Char Char Char Char Char,Caption Char Char1,Caption Char1 Char Char Char Char Char Char Char Char Char"/>
    <w:basedOn w:val="Normal"/>
    <w:next w:val="Normal"/>
    <w:link w:val="CaptionChar1"/>
    <w:qFormat/>
    <w:pPr>
      <w:spacing w:before="120"/>
    </w:pPr>
    <w:rPr>
      <w:b/>
      <w:bCs w:val="0"/>
      <w:sz w:val="20"/>
    </w:rPr>
  </w:style>
  <w:style w:type="paragraph" w:styleId="BodyTextIndent3">
    <w:name w:val="Body Text Indent 3"/>
    <w:basedOn w:val="Normal"/>
    <w:pPr>
      <w:ind w:left="90"/>
    </w:pPr>
  </w:style>
  <w:style w:type="character" w:styleId="Hyperlink">
    <w:name w:val="Hyperlink"/>
    <w:uiPriority w:val="99"/>
    <w:rPr>
      <w:color w:val="0000FF"/>
      <w:u w:val="single"/>
    </w:rPr>
  </w:style>
  <w:style w:type="paragraph" w:styleId="TOC1">
    <w:name w:val="toc 1"/>
    <w:basedOn w:val="Normal"/>
    <w:next w:val="Normal"/>
    <w:autoRedefine/>
    <w:uiPriority w:val="39"/>
    <w:rsid w:val="00BA7EA9"/>
    <w:pPr>
      <w:tabs>
        <w:tab w:val="left" w:pos="480"/>
        <w:tab w:val="right" w:leader="dot" w:pos="9061"/>
      </w:tabs>
      <w:spacing w:after="120"/>
      <w:contextualSpacing/>
    </w:pPr>
  </w:style>
  <w:style w:type="paragraph" w:styleId="TOC2">
    <w:name w:val="toc 2"/>
    <w:basedOn w:val="Normal"/>
    <w:next w:val="Normal"/>
    <w:autoRedefine/>
    <w:uiPriority w:val="39"/>
    <w:rsid w:val="00BA7EA9"/>
    <w:pPr>
      <w:tabs>
        <w:tab w:val="left" w:pos="960"/>
        <w:tab w:val="right" w:leader="dot" w:pos="9061"/>
      </w:tabs>
      <w:spacing w:after="120"/>
      <w:ind w:left="238"/>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Absatz">
    <w:name w:val="Absatz"/>
    <w:basedOn w:val="Normal"/>
    <w:pPr>
      <w:jc w:val="both"/>
    </w:pPr>
    <w:rPr>
      <w:rFonts w:cs="Arial"/>
      <w:szCs w:val="24"/>
      <w:lang w:eastAsia="de-DE"/>
    </w:rPr>
  </w:style>
  <w:style w:type="paragraph" w:customStyle="1" w:styleId="Tabellezus">
    <w:name w:val="Tabelle_zus"/>
    <w:basedOn w:val="Normal"/>
    <w:pPr>
      <w:keepNext/>
      <w:tabs>
        <w:tab w:val="left" w:pos="567"/>
      </w:tabs>
      <w:overflowPunct w:val="0"/>
      <w:autoSpaceDE w:val="0"/>
      <w:autoSpaceDN w:val="0"/>
      <w:adjustRightInd w:val="0"/>
      <w:spacing w:before="60" w:after="60"/>
      <w:textAlignment w:val="baseline"/>
    </w:pPr>
    <w:rPr>
      <w:rFonts w:eastAsia="Batang" w:cs="Arial"/>
      <w:sz w:val="24"/>
      <w:szCs w:val="24"/>
      <w:lang w:eastAsia="de-DE"/>
    </w:rPr>
  </w:style>
  <w:style w:type="paragraph" w:customStyle="1" w:styleId="Tabelle">
    <w:name w:val="Tabelle"/>
    <w:basedOn w:val="Normal"/>
    <w:pPr>
      <w:tabs>
        <w:tab w:val="left" w:pos="567"/>
      </w:tabs>
      <w:overflowPunct w:val="0"/>
      <w:autoSpaceDE w:val="0"/>
      <w:autoSpaceDN w:val="0"/>
      <w:adjustRightInd w:val="0"/>
      <w:spacing w:before="60" w:after="60"/>
      <w:textAlignment w:val="baseline"/>
    </w:pPr>
    <w:rPr>
      <w:sz w:val="24"/>
      <w:szCs w:val="24"/>
      <w:lang w:eastAsia="de-DE"/>
    </w:rPr>
  </w:style>
  <w:style w:type="character" w:styleId="CommentReference">
    <w:name w:val="annotation reference"/>
    <w:semiHidden/>
    <w:rPr>
      <w:sz w:val="16"/>
      <w:szCs w:val="16"/>
    </w:rPr>
  </w:style>
  <w:style w:type="paragraph" w:styleId="CommentText">
    <w:name w:val="annotation text"/>
    <w:basedOn w:val="Normal"/>
    <w:link w:val="CommentTextChar"/>
    <w:semiHidden/>
    <w:pPr>
      <w:jc w:val="both"/>
    </w:pPr>
    <w:rPr>
      <w:sz w:val="20"/>
      <w:lang w:eastAsia="de-DE"/>
    </w:rPr>
  </w:style>
  <w:style w:type="paragraph" w:styleId="FootnoteText">
    <w:name w:val="footnote text"/>
    <w:basedOn w:val="Normal"/>
    <w:semiHidden/>
    <w:pPr>
      <w:jc w:val="both"/>
    </w:pPr>
    <w:rPr>
      <w:bCs w:val="0"/>
      <w:sz w:val="20"/>
      <w:lang w:eastAsia="de-DE"/>
    </w:rPr>
  </w:style>
  <w:style w:type="character" w:styleId="FootnoteReference">
    <w:name w:val="footnote reference"/>
    <w:semiHidden/>
    <w:rPr>
      <w:vertAlign w:val="superscript"/>
    </w:rPr>
  </w:style>
  <w:style w:type="paragraph" w:customStyle="1" w:styleId="Dummy">
    <w:name w:val="Dummy"/>
    <w:rPr>
      <w:rFonts w:ascii="Arial" w:hAnsi="Arial"/>
      <w:noProof/>
      <w:sz w:val="24"/>
      <w:lang w:val="de-DE" w:eastAsia="de-D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744A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3068E"/>
    <w:pPr>
      <w:spacing w:after="120"/>
      <w:jc w:val="left"/>
    </w:pPr>
    <w:rPr>
      <w:rFonts w:ascii="SKF Chevin Light" w:hAnsi="SKF Chevin Light"/>
      <w:b/>
      <w:lang w:eastAsia="sv-SE"/>
    </w:rPr>
  </w:style>
  <w:style w:type="paragraph" w:styleId="NormalIndent">
    <w:name w:val="Normal Indent"/>
    <w:basedOn w:val="Normal"/>
    <w:rsid w:val="007360FF"/>
    <w:pPr>
      <w:ind w:left="708" w:hanging="284"/>
      <w:jc w:val="both"/>
    </w:pPr>
    <w:rPr>
      <w:bCs w:val="0"/>
      <w:sz w:val="24"/>
      <w:szCs w:val="24"/>
      <w:lang w:val="fr-FR" w:eastAsia="fr-FR"/>
    </w:rPr>
  </w:style>
  <w:style w:type="character" w:styleId="FollowedHyperlink">
    <w:name w:val="FollowedHyperlink"/>
    <w:rsid w:val="00941C42"/>
    <w:rPr>
      <w:color w:val="800080"/>
      <w:u w:val="single"/>
    </w:rPr>
  </w:style>
  <w:style w:type="character" w:customStyle="1" w:styleId="Heading2Char">
    <w:name w:val="Heading 2 Char"/>
    <w:aliases w:val="Head 2 Char"/>
    <w:link w:val="Heading2"/>
    <w:rsid w:val="00941C42"/>
    <w:rPr>
      <w:rFonts w:ascii="Arial" w:hAnsi="Arial"/>
      <w:b/>
      <w:bCs/>
      <w:i/>
      <w:sz w:val="24"/>
      <w:lang w:val="en-US" w:eastAsia="sv-SE"/>
    </w:rPr>
  </w:style>
  <w:style w:type="paragraph" w:customStyle="1" w:styleId="Default">
    <w:name w:val="Default"/>
    <w:rsid w:val="008A6253"/>
    <w:pPr>
      <w:autoSpaceDE w:val="0"/>
      <w:autoSpaceDN w:val="0"/>
      <w:adjustRightInd w:val="0"/>
    </w:pPr>
    <w:rPr>
      <w:rFonts w:ascii="SKF Chevin Light" w:hAnsi="SKF Chevin Light" w:cs="SKF Chevin Light"/>
      <w:color w:val="000000"/>
      <w:sz w:val="24"/>
      <w:szCs w:val="24"/>
      <w:lang w:eastAsia="sv-SE"/>
    </w:rPr>
  </w:style>
  <w:style w:type="character" w:customStyle="1" w:styleId="Heading1Char">
    <w:name w:val="Heading 1 Char"/>
    <w:aliases w:val="Head 1 Char,head:1# Char,Head 11 Char,head:1#1 Char,überschrift 1 Char,H1 Char"/>
    <w:link w:val="Heading1"/>
    <w:rsid w:val="00A20E6F"/>
    <w:rPr>
      <w:rFonts w:ascii="Arial" w:hAnsi="Arial"/>
      <w:b/>
      <w:bCs/>
      <w:kern w:val="28"/>
      <w:sz w:val="28"/>
      <w:lang w:val="en-GB" w:eastAsia="sv-SE"/>
    </w:rPr>
  </w:style>
  <w:style w:type="paragraph" w:customStyle="1" w:styleId="StyleVariableNotBold">
    <w:name w:val="Style Variable + Not Bold"/>
    <w:basedOn w:val="Normal"/>
    <w:link w:val="StyleVariableNotBoldChar"/>
    <w:autoRedefine/>
    <w:rsid w:val="00D07FAC"/>
    <w:rPr>
      <w:bCs w:val="0"/>
      <w:iCs/>
      <w:szCs w:val="22"/>
    </w:rPr>
  </w:style>
  <w:style w:type="character" w:customStyle="1" w:styleId="StyleVariableNotBoldChar">
    <w:name w:val="Style Variable + Not Bold Char"/>
    <w:link w:val="StyleVariableNotBold"/>
    <w:rsid w:val="00D07FAC"/>
    <w:rPr>
      <w:rFonts w:ascii="SKF Chevin Light" w:hAnsi="SKF Chevin Light"/>
      <w:iCs/>
      <w:sz w:val="22"/>
      <w:szCs w:val="22"/>
      <w:lang w:val="en-GB" w:eastAsia="sv-SE" w:bidi="ar-SA"/>
    </w:rPr>
  </w:style>
  <w:style w:type="character" w:customStyle="1" w:styleId="CharChar">
    <w:name w:val="Char Char"/>
    <w:rsid w:val="007944B5"/>
    <w:rPr>
      <w:rFonts w:ascii="SKF Chevin Light" w:hAnsi="SKF Chevin Light"/>
      <w:b/>
      <w:bCs/>
      <w:i/>
      <w:sz w:val="24"/>
      <w:lang w:val="en-US" w:eastAsia="sv-SE" w:bidi="ar-SA"/>
    </w:rPr>
  </w:style>
  <w:style w:type="paragraph" w:customStyle="1" w:styleId="BodyText1Char">
    <w:name w:val="BodyText 1 Char"/>
    <w:rsid w:val="007944B5"/>
    <w:pPr>
      <w:keepLines/>
      <w:spacing w:after="60" w:line="300" w:lineRule="auto"/>
      <w:jc w:val="both"/>
    </w:pPr>
    <w:rPr>
      <w:rFonts w:ascii="Arial" w:eastAsia="SimSun" w:hAnsi="Arial"/>
      <w:lang w:val="fr-FR" w:eastAsia="fr-FR"/>
    </w:rPr>
  </w:style>
  <w:style w:type="paragraph" w:styleId="ListBullet4">
    <w:name w:val="List Bullet 4"/>
    <w:basedOn w:val="Normal"/>
    <w:rsid w:val="007944B5"/>
    <w:pPr>
      <w:numPr>
        <w:numId w:val="3"/>
      </w:numPr>
    </w:pPr>
  </w:style>
  <w:style w:type="paragraph" w:styleId="ListBullet">
    <w:name w:val="List Bullet"/>
    <w:basedOn w:val="Normal"/>
    <w:rsid w:val="007944B5"/>
    <w:pPr>
      <w:numPr>
        <w:numId w:val="4"/>
      </w:numPr>
    </w:pPr>
  </w:style>
  <w:style w:type="paragraph" w:customStyle="1" w:styleId="Tableau">
    <w:name w:val="Tableau"/>
    <w:basedOn w:val="Normal"/>
    <w:rsid w:val="007944B5"/>
    <w:pPr>
      <w:keepNext/>
      <w:spacing w:before="20" w:after="20"/>
    </w:pPr>
    <w:rPr>
      <w:rFonts w:cs="Arial"/>
      <w:bCs w:val="0"/>
      <w:color w:val="000000"/>
      <w:sz w:val="20"/>
      <w:lang w:val="fr-FR" w:eastAsia="fr-FR"/>
    </w:rPr>
  </w:style>
  <w:style w:type="paragraph" w:customStyle="1" w:styleId="Textepoint">
    <w:name w:val="Texte_pointé"/>
    <w:basedOn w:val="Normal"/>
    <w:rsid w:val="007944B5"/>
    <w:pPr>
      <w:keepNext/>
      <w:numPr>
        <w:numId w:val="2"/>
      </w:numPr>
      <w:tabs>
        <w:tab w:val="left" w:pos="1418"/>
      </w:tabs>
      <w:spacing w:before="20" w:after="20" w:line="276" w:lineRule="auto"/>
    </w:pPr>
    <w:rPr>
      <w:rFonts w:cs="Arial"/>
      <w:bCs w:val="0"/>
      <w:sz w:val="20"/>
      <w:lang w:eastAsia="en-US"/>
    </w:rPr>
  </w:style>
  <w:style w:type="paragraph" w:customStyle="1" w:styleId="BulletLev1Alt5">
    <w:name w:val="Bullet Lev 1 (Alt+5)"/>
    <w:basedOn w:val="Normal"/>
    <w:rsid w:val="006164EB"/>
    <w:pPr>
      <w:numPr>
        <w:numId w:val="5"/>
      </w:numPr>
      <w:tabs>
        <w:tab w:val="clear" w:pos="360"/>
        <w:tab w:val="left" w:pos="284"/>
      </w:tabs>
      <w:spacing w:before="120" w:line="280" w:lineRule="auto"/>
      <w:ind w:left="284" w:hanging="284"/>
    </w:pPr>
    <w:rPr>
      <w:rFonts w:ascii="Verdana" w:hAnsi="Verdana"/>
      <w:bCs w:val="0"/>
      <w:sz w:val="19"/>
      <w:szCs w:val="24"/>
      <w:lang w:val="en-US" w:eastAsia="en-US"/>
    </w:rPr>
  </w:style>
  <w:style w:type="paragraph" w:styleId="DocumentMap">
    <w:name w:val="Document Map"/>
    <w:basedOn w:val="Normal"/>
    <w:semiHidden/>
    <w:rsid w:val="00081449"/>
    <w:pPr>
      <w:shd w:val="clear" w:color="auto" w:fill="000080"/>
    </w:pPr>
    <w:rPr>
      <w:rFonts w:ascii="Tahoma" w:hAnsi="Tahoma" w:cs="Tahoma"/>
      <w:sz w:val="20"/>
    </w:rPr>
  </w:style>
  <w:style w:type="character" w:customStyle="1" w:styleId="Heading3Char">
    <w:name w:val="Heading 3 Char"/>
    <w:aliases w:val="Head 3 Char"/>
    <w:link w:val="Heading3"/>
    <w:rsid w:val="00E56B57"/>
    <w:rPr>
      <w:rFonts w:ascii="Arial" w:hAnsi="Arial"/>
      <w:b/>
      <w:bCs/>
      <w:sz w:val="22"/>
      <w:lang w:val="en-GB" w:eastAsia="sv-SE"/>
    </w:rPr>
  </w:style>
  <w:style w:type="character" w:customStyle="1" w:styleId="CaptionChar1">
    <w:name w:val="Caption Char1"/>
    <w:aliases w:val="Legend Char,Caption Char Char,Caption Char1 Char Char1,Caption Char Char Char Char,Caption Char1 Char Char Char,Caption Char Char Char Char Char Char,Caption Char Char1 Char,Caption Char1 Char Char Char Char Char Char Char Char Char Char"/>
    <w:link w:val="Caption"/>
    <w:rsid w:val="00096D20"/>
    <w:rPr>
      <w:rFonts w:ascii="SKF Chevin Light" w:hAnsi="SKF Chevin Light"/>
      <w:b/>
      <w:lang w:val="en-GB" w:eastAsia="sv-SE" w:bidi="ar-SA"/>
    </w:rPr>
  </w:style>
  <w:style w:type="paragraph" w:styleId="NormalWeb">
    <w:name w:val="Normal (Web)"/>
    <w:basedOn w:val="Normal"/>
    <w:uiPriority w:val="99"/>
    <w:unhideWhenUsed/>
    <w:rsid w:val="000E45D0"/>
    <w:pPr>
      <w:spacing w:before="100" w:beforeAutospacing="1" w:after="100" w:afterAutospacing="1"/>
    </w:pPr>
    <w:rPr>
      <w:rFonts w:ascii="Times New Roman" w:hAnsi="Times New Roman"/>
      <w:bCs w:val="0"/>
      <w:sz w:val="24"/>
      <w:szCs w:val="24"/>
      <w:lang w:val="sv-SE" w:eastAsia="ja-JP"/>
    </w:rPr>
  </w:style>
  <w:style w:type="numbering" w:customStyle="1" w:styleId="ReferenceList">
    <w:name w:val="Reference List"/>
    <w:uiPriority w:val="99"/>
    <w:rsid w:val="00F1311C"/>
    <w:pPr>
      <w:numPr>
        <w:numId w:val="6"/>
      </w:numPr>
    </w:pPr>
  </w:style>
  <w:style w:type="paragraph" w:styleId="ListParagraph">
    <w:name w:val="List Paragraph"/>
    <w:basedOn w:val="Normal"/>
    <w:uiPriority w:val="34"/>
    <w:qFormat/>
    <w:rsid w:val="003545DB"/>
    <w:pPr>
      <w:ind w:left="720"/>
      <w:contextualSpacing/>
    </w:pPr>
  </w:style>
  <w:style w:type="table" w:styleId="GridTable1Light">
    <w:name w:val="Grid Table 1 Light"/>
    <w:basedOn w:val="TableNormal"/>
    <w:uiPriority w:val="46"/>
    <w:rsid w:val="00DD253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unc">
    <w:name w:val="Func"/>
    <w:basedOn w:val="Heading2"/>
    <w:next w:val="Normal"/>
    <w:link w:val="FuncChar"/>
    <w:qFormat/>
    <w:rsid w:val="00B57CA8"/>
    <w:pPr>
      <w:numPr>
        <w:ilvl w:val="0"/>
        <w:numId w:val="0"/>
      </w:numPr>
    </w:pPr>
  </w:style>
  <w:style w:type="paragraph" w:customStyle="1" w:styleId="FuncChapter">
    <w:name w:val="FuncChapter"/>
    <w:basedOn w:val="Heading3"/>
    <w:next w:val="Normal"/>
    <w:link w:val="FuncChapterChar"/>
    <w:qFormat/>
    <w:rsid w:val="00431392"/>
    <w:pPr>
      <w:numPr>
        <w:ilvl w:val="0"/>
        <w:numId w:val="0"/>
      </w:numPr>
    </w:pPr>
  </w:style>
  <w:style w:type="character" w:customStyle="1" w:styleId="FuncChar">
    <w:name w:val="Func Char"/>
    <w:basedOn w:val="Heading2Char"/>
    <w:link w:val="Func"/>
    <w:rsid w:val="00431392"/>
    <w:rPr>
      <w:rFonts w:ascii="Arial" w:hAnsi="Arial"/>
      <w:b/>
      <w:bCs/>
      <w:i/>
      <w:sz w:val="24"/>
      <w:lang w:val="en-US" w:eastAsia="sv-SE"/>
    </w:rPr>
  </w:style>
  <w:style w:type="character" w:customStyle="1" w:styleId="FuncChapterChar">
    <w:name w:val="FuncChapter Char"/>
    <w:basedOn w:val="Heading3Char"/>
    <w:link w:val="FuncChapter"/>
    <w:rsid w:val="00431392"/>
    <w:rPr>
      <w:rFonts w:ascii="Arial" w:hAnsi="Arial"/>
      <w:b/>
      <w:bCs/>
      <w:sz w:val="22"/>
      <w:lang w:val="en-GB" w:eastAsia="sv-SE"/>
    </w:rPr>
  </w:style>
  <w:style w:type="character" w:styleId="Strong">
    <w:name w:val="Strong"/>
    <w:basedOn w:val="DefaultParagraphFont"/>
    <w:uiPriority w:val="22"/>
    <w:qFormat/>
    <w:rsid w:val="00163595"/>
    <w:rPr>
      <w:b/>
      <w:bCs/>
    </w:rPr>
  </w:style>
  <w:style w:type="character" w:styleId="Emphasis">
    <w:name w:val="Emphasis"/>
    <w:basedOn w:val="DefaultParagraphFont"/>
    <w:uiPriority w:val="20"/>
    <w:qFormat/>
    <w:rsid w:val="00163595"/>
    <w:rPr>
      <w:i/>
      <w:iCs/>
    </w:rPr>
  </w:style>
  <w:style w:type="character" w:styleId="UnresolvedMention">
    <w:name w:val="Unresolved Mention"/>
    <w:basedOn w:val="DefaultParagraphFont"/>
    <w:uiPriority w:val="99"/>
    <w:semiHidden/>
    <w:unhideWhenUsed/>
    <w:rsid w:val="001E3D7D"/>
    <w:rPr>
      <w:color w:val="808080"/>
      <w:shd w:val="clear" w:color="auto" w:fill="E6E6E6"/>
    </w:rPr>
  </w:style>
  <w:style w:type="paragraph" w:styleId="Revision">
    <w:name w:val="Revision"/>
    <w:hidden/>
    <w:uiPriority w:val="99"/>
    <w:semiHidden/>
    <w:rsid w:val="002A36DE"/>
    <w:rPr>
      <w:rFonts w:ascii="Arial" w:hAnsi="Arial"/>
      <w:bCs/>
      <w:sz w:val="22"/>
      <w:lang w:val="en-GB" w:eastAsia="sv-SE"/>
    </w:rPr>
  </w:style>
  <w:style w:type="character" w:customStyle="1" w:styleId="CommentTextChar">
    <w:name w:val="Comment Text Char"/>
    <w:basedOn w:val="DefaultParagraphFont"/>
    <w:link w:val="CommentText"/>
    <w:semiHidden/>
    <w:rsid w:val="00685E23"/>
    <w:rPr>
      <w:rFonts w:ascii="Arial" w:hAnsi="Arial"/>
      <w:bCs/>
      <w:lang w:val="en-GB" w:eastAsia="de-DE"/>
    </w:rPr>
  </w:style>
  <w:style w:type="paragraph" w:customStyle="1" w:styleId="Code">
    <w:name w:val="Code"/>
    <w:basedOn w:val="Normal"/>
    <w:next w:val="BodyText"/>
    <w:link w:val="CodeChar"/>
    <w:rsid w:val="00936AB2"/>
    <w:pPr>
      <w:keepNext/>
      <w:keepLines/>
      <w:shd w:val="pct5" w:color="auto" w:fill="auto"/>
    </w:pPr>
    <w:rPr>
      <w:rFonts w:ascii="Consolas" w:eastAsia="Times New Roman" w:hAnsi="Consolas"/>
      <w:lang w:val="en-US"/>
    </w:rPr>
  </w:style>
  <w:style w:type="character" w:customStyle="1" w:styleId="CodeChar">
    <w:name w:val="Code Char"/>
    <w:link w:val="Code"/>
    <w:rsid w:val="00936AB2"/>
    <w:rPr>
      <w:rFonts w:ascii="Consolas" w:eastAsia="Times New Roman" w:hAnsi="Consolas"/>
      <w:bCs/>
      <w:sz w:val="22"/>
      <w:shd w:val="pct5" w:color="auto" w:fill="auto"/>
      <w:lang w:val="en-US" w:eastAsia="sv-SE"/>
    </w:rPr>
  </w:style>
  <w:style w:type="paragraph" w:customStyle="1" w:styleId="Codeheader">
    <w:name w:val="Code header"/>
    <w:basedOn w:val="Normal"/>
    <w:next w:val="Code"/>
    <w:rsid w:val="00930282"/>
    <w:pPr>
      <w:keepNext/>
    </w:pPr>
    <w:rPr>
      <w:rFonts w:ascii="SKF Chevin Light" w:eastAsia="Times New Roman" w:hAnsi="SKF Chevin Light"/>
      <w:lang w:val="fr-FR"/>
    </w:rPr>
  </w:style>
  <w:style w:type="paragraph" w:styleId="TOCHeading">
    <w:name w:val="TOC Heading"/>
    <w:basedOn w:val="Heading1"/>
    <w:next w:val="Normal"/>
    <w:uiPriority w:val="39"/>
    <w:unhideWhenUsed/>
    <w:qFormat/>
    <w:rsid w:val="00E936C3"/>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customStyle="1" w:styleId="StyleHeading1Head1head1Head11head11berschrift1H1">
    <w:name w:val="Style Heading 1Head 1head:1#Head 11head:1#1überschrift 1H1 + ..."/>
    <w:basedOn w:val="Heading1"/>
    <w:rsid w:val="00E63F8B"/>
    <w:pPr>
      <w:spacing w:after="0"/>
    </w:pPr>
    <w:rPr>
      <w:rFonts w:eastAsia="Times New Roman"/>
    </w:rPr>
  </w:style>
  <w:style w:type="character" w:customStyle="1" w:styleId="FooterChar">
    <w:name w:val="Footer Char"/>
    <w:basedOn w:val="DefaultParagraphFont"/>
    <w:link w:val="Footer"/>
    <w:uiPriority w:val="99"/>
    <w:rsid w:val="007B6C64"/>
    <w:rPr>
      <w:rFonts w:ascii="Arial" w:hAnsi="Arial"/>
      <w:bCs/>
      <w:sz w:val="22"/>
      <w:lang w:val="en-GB" w:eastAsia="sv-SE"/>
    </w:rPr>
  </w:style>
  <w:style w:type="paragraph" w:customStyle="1" w:styleId="xmsonormal">
    <w:name w:val="x_msonormal"/>
    <w:basedOn w:val="Normal"/>
    <w:rsid w:val="00E87682"/>
    <w:rPr>
      <w:rFonts w:ascii="Calibri" w:eastAsiaTheme="minorHAnsi" w:hAnsi="Calibri" w:cs="Calibri"/>
      <w:bCs w:val="0"/>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3642">
      <w:bodyDiv w:val="1"/>
      <w:marLeft w:val="0"/>
      <w:marRight w:val="0"/>
      <w:marTop w:val="0"/>
      <w:marBottom w:val="0"/>
      <w:divBdr>
        <w:top w:val="none" w:sz="0" w:space="0" w:color="auto"/>
        <w:left w:val="none" w:sz="0" w:space="0" w:color="auto"/>
        <w:bottom w:val="none" w:sz="0" w:space="0" w:color="auto"/>
        <w:right w:val="none" w:sz="0" w:space="0" w:color="auto"/>
      </w:divBdr>
    </w:div>
    <w:div w:id="68895096">
      <w:bodyDiv w:val="1"/>
      <w:marLeft w:val="0"/>
      <w:marRight w:val="0"/>
      <w:marTop w:val="0"/>
      <w:marBottom w:val="0"/>
      <w:divBdr>
        <w:top w:val="none" w:sz="0" w:space="0" w:color="auto"/>
        <w:left w:val="none" w:sz="0" w:space="0" w:color="auto"/>
        <w:bottom w:val="none" w:sz="0" w:space="0" w:color="auto"/>
        <w:right w:val="none" w:sz="0" w:space="0" w:color="auto"/>
      </w:divBdr>
      <w:divsChild>
        <w:div w:id="213154531">
          <w:marLeft w:val="0"/>
          <w:marRight w:val="0"/>
          <w:marTop w:val="0"/>
          <w:marBottom w:val="0"/>
          <w:divBdr>
            <w:top w:val="none" w:sz="0" w:space="0" w:color="auto"/>
            <w:left w:val="none" w:sz="0" w:space="0" w:color="auto"/>
            <w:bottom w:val="none" w:sz="0" w:space="0" w:color="auto"/>
            <w:right w:val="none" w:sz="0" w:space="0" w:color="auto"/>
          </w:divBdr>
        </w:div>
        <w:div w:id="239363781">
          <w:marLeft w:val="0"/>
          <w:marRight w:val="0"/>
          <w:marTop w:val="0"/>
          <w:marBottom w:val="0"/>
          <w:divBdr>
            <w:top w:val="none" w:sz="0" w:space="0" w:color="auto"/>
            <w:left w:val="none" w:sz="0" w:space="0" w:color="auto"/>
            <w:bottom w:val="none" w:sz="0" w:space="0" w:color="auto"/>
            <w:right w:val="none" w:sz="0" w:space="0" w:color="auto"/>
          </w:divBdr>
        </w:div>
        <w:div w:id="725181665">
          <w:marLeft w:val="0"/>
          <w:marRight w:val="0"/>
          <w:marTop w:val="0"/>
          <w:marBottom w:val="0"/>
          <w:divBdr>
            <w:top w:val="none" w:sz="0" w:space="0" w:color="auto"/>
            <w:left w:val="none" w:sz="0" w:space="0" w:color="auto"/>
            <w:bottom w:val="none" w:sz="0" w:space="0" w:color="auto"/>
            <w:right w:val="none" w:sz="0" w:space="0" w:color="auto"/>
          </w:divBdr>
        </w:div>
        <w:div w:id="798259182">
          <w:marLeft w:val="0"/>
          <w:marRight w:val="0"/>
          <w:marTop w:val="0"/>
          <w:marBottom w:val="0"/>
          <w:divBdr>
            <w:top w:val="none" w:sz="0" w:space="0" w:color="auto"/>
            <w:left w:val="none" w:sz="0" w:space="0" w:color="auto"/>
            <w:bottom w:val="none" w:sz="0" w:space="0" w:color="auto"/>
            <w:right w:val="none" w:sz="0" w:space="0" w:color="auto"/>
          </w:divBdr>
        </w:div>
        <w:div w:id="1044603955">
          <w:marLeft w:val="0"/>
          <w:marRight w:val="0"/>
          <w:marTop w:val="0"/>
          <w:marBottom w:val="0"/>
          <w:divBdr>
            <w:top w:val="none" w:sz="0" w:space="0" w:color="auto"/>
            <w:left w:val="none" w:sz="0" w:space="0" w:color="auto"/>
            <w:bottom w:val="none" w:sz="0" w:space="0" w:color="auto"/>
            <w:right w:val="none" w:sz="0" w:space="0" w:color="auto"/>
          </w:divBdr>
        </w:div>
        <w:div w:id="1917087735">
          <w:marLeft w:val="0"/>
          <w:marRight w:val="0"/>
          <w:marTop w:val="0"/>
          <w:marBottom w:val="0"/>
          <w:divBdr>
            <w:top w:val="none" w:sz="0" w:space="0" w:color="auto"/>
            <w:left w:val="none" w:sz="0" w:space="0" w:color="auto"/>
            <w:bottom w:val="none" w:sz="0" w:space="0" w:color="auto"/>
            <w:right w:val="none" w:sz="0" w:space="0" w:color="auto"/>
          </w:divBdr>
        </w:div>
      </w:divsChild>
    </w:div>
    <w:div w:id="80419450">
      <w:bodyDiv w:val="1"/>
      <w:marLeft w:val="0"/>
      <w:marRight w:val="0"/>
      <w:marTop w:val="0"/>
      <w:marBottom w:val="0"/>
      <w:divBdr>
        <w:top w:val="none" w:sz="0" w:space="0" w:color="auto"/>
        <w:left w:val="none" w:sz="0" w:space="0" w:color="auto"/>
        <w:bottom w:val="none" w:sz="0" w:space="0" w:color="auto"/>
        <w:right w:val="none" w:sz="0" w:space="0" w:color="auto"/>
      </w:divBdr>
      <w:divsChild>
        <w:div w:id="273488208">
          <w:marLeft w:val="0"/>
          <w:marRight w:val="0"/>
          <w:marTop w:val="0"/>
          <w:marBottom w:val="0"/>
          <w:divBdr>
            <w:top w:val="none" w:sz="0" w:space="0" w:color="auto"/>
            <w:left w:val="none" w:sz="0" w:space="0" w:color="auto"/>
            <w:bottom w:val="none" w:sz="0" w:space="0" w:color="auto"/>
            <w:right w:val="none" w:sz="0" w:space="0" w:color="auto"/>
          </w:divBdr>
        </w:div>
      </w:divsChild>
    </w:div>
    <w:div w:id="84806763">
      <w:bodyDiv w:val="1"/>
      <w:marLeft w:val="0"/>
      <w:marRight w:val="0"/>
      <w:marTop w:val="0"/>
      <w:marBottom w:val="0"/>
      <w:divBdr>
        <w:top w:val="none" w:sz="0" w:space="0" w:color="auto"/>
        <w:left w:val="none" w:sz="0" w:space="0" w:color="auto"/>
        <w:bottom w:val="none" w:sz="0" w:space="0" w:color="auto"/>
        <w:right w:val="none" w:sz="0" w:space="0" w:color="auto"/>
      </w:divBdr>
    </w:div>
    <w:div w:id="85199410">
      <w:bodyDiv w:val="1"/>
      <w:marLeft w:val="0"/>
      <w:marRight w:val="0"/>
      <w:marTop w:val="0"/>
      <w:marBottom w:val="0"/>
      <w:divBdr>
        <w:top w:val="none" w:sz="0" w:space="0" w:color="auto"/>
        <w:left w:val="none" w:sz="0" w:space="0" w:color="auto"/>
        <w:bottom w:val="none" w:sz="0" w:space="0" w:color="auto"/>
        <w:right w:val="none" w:sz="0" w:space="0" w:color="auto"/>
      </w:divBdr>
      <w:divsChild>
        <w:div w:id="296498485">
          <w:marLeft w:val="0"/>
          <w:marRight w:val="0"/>
          <w:marTop w:val="0"/>
          <w:marBottom w:val="0"/>
          <w:divBdr>
            <w:top w:val="none" w:sz="0" w:space="0" w:color="auto"/>
            <w:left w:val="none" w:sz="0" w:space="0" w:color="auto"/>
            <w:bottom w:val="none" w:sz="0" w:space="0" w:color="auto"/>
            <w:right w:val="none" w:sz="0" w:space="0" w:color="auto"/>
          </w:divBdr>
        </w:div>
      </w:divsChild>
    </w:div>
    <w:div w:id="102923093">
      <w:bodyDiv w:val="1"/>
      <w:marLeft w:val="0"/>
      <w:marRight w:val="0"/>
      <w:marTop w:val="0"/>
      <w:marBottom w:val="0"/>
      <w:divBdr>
        <w:top w:val="none" w:sz="0" w:space="0" w:color="auto"/>
        <w:left w:val="none" w:sz="0" w:space="0" w:color="auto"/>
        <w:bottom w:val="none" w:sz="0" w:space="0" w:color="auto"/>
        <w:right w:val="none" w:sz="0" w:space="0" w:color="auto"/>
      </w:divBdr>
    </w:div>
    <w:div w:id="106391433">
      <w:bodyDiv w:val="1"/>
      <w:marLeft w:val="0"/>
      <w:marRight w:val="0"/>
      <w:marTop w:val="0"/>
      <w:marBottom w:val="0"/>
      <w:divBdr>
        <w:top w:val="none" w:sz="0" w:space="0" w:color="auto"/>
        <w:left w:val="none" w:sz="0" w:space="0" w:color="auto"/>
        <w:bottom w:val="none" w:sz="0" w:space="0" w:color="auto"/>
        <w:right w:val="none" w:sz="0" w:space="0" w:color="auto"/>
      </w:divBdr>
      <w:divsChild>
        <w:div w:id="53084740">
          <w:marLeft w:val="0"/>
          <w:marRight w:val="0"/>
          <w:marTop w:val="0"/>
          <w:marBottom w:val="0"/>
          <w:divBdr>
            <w:top w:val="none" w:sz="0" w:space="0" w:color="auto"/>
            <w:left w:val="none" w:sz="0" w:space="0" w:color="auto"/>
            <w:bottom w:val="none" w:sz="0" w:space="0" w:color="auto"/>
            <w:right w:val="none" w:sz="0" w:space="0" w:color="auto"/>
          </w:divBdr>
        </w:div>
        <w:div w:id="226109987">
          <w:marLeft w:val="0"/>
          <w:marRight w:val="0"/>
          <w:marTop w:val="0"/>
          <w:marBottom w:val="0"/>
          <w:divBdr>
            <w:top w:val="none" w:sz="0" w:space="0" w:color="auto"/>
            <w:left w:val="none" w:sz="0" w:space="0" w:color="auto"/>
            <w:bottom w:val="none" w:sz="0" w:space="0" w:color="auto"/>
            <w:right w:val="none" w:sz="0" w:space="0" w:color="auto"/>
          </w:divBdr>
        </w:div>
        <w:div w:id="2108235014">
          <w:marLeft w:val="0"/>
          <w:marRight w:val="0"/>
          <w:marTop w:val="0"/>
          <w:marBottom w:val="0"/>
          <w:divBdr>
            <w:top w:val="none" w:sz="0" w:space="0" w:color="auto"/>
            <w:left w:val="none" w:sz="0" w:space="0" w:color="auto"/>
            <w:bottom w:val="none" w:sz="0" w:space="0" w:color="auto"/>
            <w:right w:val="none" w:sz="0" w:space="0" w:color="auto"/>
          </w:divBdr>
        </w:div>
      </w:divsChild>
    </w:div>
    <w:div w:id="203448616">
      <w:bodyDiv w:val="1"/>
      <w:marLeft w:val="0"/>
      <w:marRight w:val="0"/>
      <w:marTop w:val="0"/>
      <w:marBottom w:val="0"/>
      <w:divBdr>
        <w:top w:val="none" w:sz="0" w:space="0" w:color="auto"/>
        <w:left w:val="none" w:sz="0" w:space="0" w:color="auto"/>
        <w:bottom w:val="none" w:sz="0" w:space="0" w:color="auto"/>
        <w:right w:val="none" w:sz="0" w:space="0" w:color="auto"/>
      </w:divBdr>
    </w:div>
    <w:div w:id="224990527">
      <w:bodyDiv w:val="1"/>
      <w:marLeft w:val="0"/>
      <w:marRight w:val="0"/>
      <w:marTop w:val="0"/>
      <w:marBottom w:val="0"/>
      <w:divBdr>
        <w:top w:val="none" w:sz="0" w:space="0" w:color="auto"/>
        <w:left w:val="none" w:sz="0" w:space="0" w:color="auto"/>
        <w:bottom w:val="none" w:sz="0" w:space="0" w:color="auto"/>
        <w:right w:val="none" w:sz="0" w:space="0" w:color="auto"/>
      </w:divBdr>
    </w:div>
    <w:div w:id="289559430">
      <w:bodyDiv w:val="1"/>
      <w:marLeft w:val="0"/>
      <w:marRight w:val="0"/>
      <w:marTop w:val="0"/>
      <w:marBottom w:val="0"/>
      <w:divBdr>
        <w:top w:val="none" w:sz="0" w:space="0" w:color="auto"/>
        <w:left w:val="none" w:sz="0" w:space="0" w:color="auto"/>
        <w:bottom w:val="none" w:sz="0" w:space="0" w:color="auto"/>
        <w:right w:val="none" w:sz="0" w:space="0" w:color="auto"/>
      </w:divBdr>
    </w:div>
    <w:div w:id="365983087">
      <w:bodyDiv w:val="1"/>
      <w:marLeft w:val="0"/>
      <w:marRight w:val="0"/>
      <w:marTop w:val="0"/>
      <w:marBottom w:val="0"/>
      <w:divBdr>
        <w:top w:val="none" w:sz="0" w:space="0" w:color="auto"/>
        <w:left w:val="none" w:sz="0" w:space="0" w:color="auto"/>
        <w:bottom w:val="none" w:sz="0" w:space="0" w:color="auto"/>
        <w:right w:val="none" w:sz="0" w:space="0" w:color="auto"/>
      </w:divBdr>
    </w:div>
    <w:div w:id="372122951">
      <w:bodyDiv w:val="1"/>
      <w:marLeft w:val="0"/>
      <w:marRight w:val="0"/>
      <w:marTop w:val="0"/>
      <w:marBottom w:val="0"/>
      <w:divBdr>
        <w:top w:val="none" w:sz="0" w:space="0" w:color="auto"/>
        <w:left w:val="none" w:sz="0" w:space="0" w:color="auto"/>
        <w:bottom w:val="none" w:sz="0" w:space="0" w:color="auto"/>
        <w:right w:val="none" w:sz="0" w:space="0" w:color="auto"/>
      </w:divBdr>
      <w:divsChild>
        <w:div w:id="94443228">
          <w:marLeft w:val="0"/>
          <w:marRight w:val="0"/>
          <w:marTop w:val="0"/>
          <w:marBottom w:val="0"/>
          <w:divBdr>
            <w:top w:val="none" w:sz="0" w:space="0" w:color="auto"/>
            <w:left w:val="none" w:sz="0" w:space="0" w:color="auto"/>
            <w:bottom w:val="none" w:sz="0" w:space="0" w:color="auto"/>
            <w:right w:val="none" w:sz="0" w:space="0" w:color="auto"/>
          </w:divBdr>
        </w:div>
        <w:div w:id="2103911655">
          <w:marLeft w:val="0"/>
          <w:marRight w:val="0"/>
          <w:marTop w:val="0"/>
          <w:marBottom w:val="0"/>
          <w:divBdr>
            <w:top w:val="none" w:sz="0" w:space="0" w:color="auto"/>
            <w:left w:val="none" w:sz="0" w:space="0" w:color="auto"/>
            <w:bottom w:val="none" w:sz="0" w:space="0" w:color="auto"/>
            <w:right w:val="none" w:sz="0" w:space="0" w:color="auto"/>
          </w:divBdr>
        </w:div>
      </w:divsChild>
    </w:div>
    <w:div w:id="482476805">
      <w:bodyDiv w:val="1"/>
      <w:marLeft w:val="0"/>
      <w:marRight w:val="0"/>
      <w:marTop w:val="0"/>
      <w:marBottom w:val="0"/>
      <w:divBdr>
        <w:top w:val="none" w:sz="0" w:space="0" w:color="auto"/>
        <w:left w:val="none" w:sz="0" w:space="0" w:color="auto"/>
        <w:bottom w:val="none" w:sz="0" w:space="0" w:color="auto"/>
        <w:right w:val="none" w:sz="0" w:space="0" w:color="auto"/>
      </w:divBdr>
    </w:div>
    <w:div w:id="509486711">
      <w:bodyDiv w:val="1"/>
      <w:marLeft w:val="0"/>
      <w:marRight w:val="0"/>
      <w:marTop w:val="0"/>
      <w:marBottom w:val="0"/>
      <w:divBdr>
        <w:top w:val="none" w:sz="0" w:space="0" w:color="auto"/>
        <w:left w:val="none" w:sz="0" w:space="0" w:color="auto"/>
        <w:bottom w:val="none" w:sz="0" w:space="0" w:color="auto"/>
        <w:right w:val="none" w:sz="0" w:space="0" w:color="auto"/>
      </w:divBdr>
    </w:div>
    <w:div w:id="535587711">
      <w:bodyDiv w:val="1"/>
      <w:marLeft w:val="0"/>
      <w:marRight w:val="0"/>
      <w:marTop w:val="0"/>
      <w:marBottom w:val="0"/>
      <w:divBdr>
        <w:top w:val="none" w:sz="0" w:space="0" w:color="auto"/>
        <w:left w:val="none" w:sz="0" w:space="0" w:color="auto"/>
        <w:bottom w:val="none" w:sz="0" w:space="0" w:color="auto"/>
        <w:right w:val="none" w:sz="0" w:space="0" w:color="auto"/>
      </w:divBdr>
    </w:div>
    <w:div w:id="549464966">
      <w:bodyDiv w:val="1"/>
      <w:marLeft w:val="0"/>
      <w:marRight w:val="0"/>
      <w:marTop w:val="0"/>
      <w:marBottom w:val="0"/>
      <w:divBdr>
        <w:top w:val="none" w:sz="0" w:space="0" w:color="auto"/>
        <w:left w:val="none" w:sz="0" w:space="0" w:color="auto"/>
        <w:bottom w:val="none" w:sz="0" w:space="0" w:color="auto"/>
        <w:right w:val="none" w:sz="0" w:space="0" w:color="auto"/>
      </w:divBdr>
    </w:div>
    <w:div w:id="576746166">
      <w:bodyDiv w:val="1"/>
      <w:marLeft w:val="0"/>
      <w:marRight w:val="0"/>
      <w:marTop w:val="0"/>
      <w:marBottom w:val="0"/>
      <w:divBdr>
        <w:top w:val="none" w:sz="0" w:space="0" w:color="auto"/>
        <w:left w:val="none" w:sz="0" w:space="0" w:color="auto"/>
        <w:bottom w:val="none" w:sz="0" w:space="0" w:color="auto"/>
        <w:right w:val="none" w:sz="0" w:space="0" w:color="auto"/>
      </w:divBdr>
      <w:divsChild>
        <w:div w:id="1470323175">
          <w:marLeft w:val="0"/>
          <w:marRight w:val="0"/>
          <w:marTop w:val="0"/>
          <w:marBottom w:val="0"/>
          <w:divBdr>
            <w:top w:val="none" w:sz="0" w:space="0" w:color="auto"/>
            <w:left w:val="none" w:sz="0" w:space="0" w:color="auto"/>
            <w:bottom w:val="none" w:sz="0" w:space="0" w:color="auto"/>
            <w:right w:val="none" w:sz="0" w:space="0" w:color="auto"/>
          </w:divBdr>
        </w:div>
      </w:divsChild>
    </w:div>
    <w:div w:id="579948346">
      <w:bodyDiv w:val="1"/>
      <w:marLeft w:val="0"/>
      <w:marRight w:val="0"/>
      <w:marTop w:val="0"/>
      <w:marBottom w:val="0"/>
      <w:divBdr>
        <w:top w:val="none" w:sz="0" w:space="0" w:color="auto"/>
        <w:left w:val="none" w:sz="0" w:space="0" w:color="auto"/>
        <w:bottom w:val="none" w:sz="0" w:space="0" w:color="auto"/>
        <w:right w:val="none" w:sz="0" w:space="0" w:color="auto"/>
      </w:divBdr>
      <w:divsChild>
        <w:div w:id="241379899">
          <w:marLeft w:val="0"/>
          <w:marRight w:val="0"/>
          <w:marTop w:val="0"/>
          <w:marBottom w:val="300"/>
          <w:divBdr>
            <w:top w:val="none" w:sz="0" w:space="0" w:color="auto"/>
            <w:left w:val="none" w:sz="0" w:space="0" w:color="auto"/>
            <w:bottom w:val="none" w:sz="0" w:space="0" w:color="auto"/>
            <w:right w:val="none" w:sz="0" w:space="0" w:color="auto"/>
          </w:divBdr>
          <w:divsChild>
            <w:div w:id="1453591903">
              <w:marLeft w:val="0"/>
              <w:marRight w:val="0"/>
              <w:marTop w:val="0"/>
              <w:marBottom w:val="0"/>
              <w:divBdr>
                <w:top w:val="none" w:sz="0" w:space="0" w:color="auto"/>
                <w:left w:val="none" w:sz="0" w:space="0" w:color="auto"/>
                <w:bottom w:val="none" w:sz="0" w:space="0" w:color="auto"/>
                <w:right w:val="none" w:sz="0" w:space="0" w:color="auto"/>
              </w:divBdr>
            </w:div>
          </w:divsChild>
        </w:div>
        <w:div w:id="1451052709">
          <w:marLeft w:val="0"/>
          <w:marRight w:val="0"/>
          <w:marTop w:val="0"/>
          <w:marBottom w:val="60"/>
          <w:divBdr>
            <w:top w:val="none" w:sz="0" w:space="0" w:color="auto"/>
            <w:left w:val="none" w:sz="0" w:space="0" w:color="auto"/>
            <w:bottom w:val="none" w:sz="0" w:space="0" w:color="auto"/>
            <w:right w:val="none" w:sz="0" w:space="0" w:color="auto"/>
          </w:divBdr>
          <w:divsChild>
            <w:div w:id="678122881">
              <w:marLeft w:val="60"/>
              <w:marRight w:val="60"/>
              <w:marTop w:val="60"/>
              <w:marBottom w:val="60"/>
              <w:divBdr>
                <w:top w:val="none" w:sz="0" w:space="0" w:color="auto"/>
                <w:left w:val="none" w:sz="0" w:space="0" w:color="auto"/>
                <w:bottom w:val="none" w:sz="0" w:space="0" w:color="auto"/>
                <w:right w:val="none" w:sz="0" w:space="0" w:color="auto"/>
              </w:divBdr>
              <w:divsChild>
                <w:div w:id="12499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75081">
      <w:bodyDiv w:val="1"/>
      <w:marLeft w:val="0"/>
      <w:marRight w:val="0"/>
      <w:marTop w:val="0"/>
      <w:marBottom w:val="0"/>
      <w:divBdr>
        <w:top w:val="none" w:sz="0" w:space="0" w:color="auto"/>
        <w:left w:val="none" w:sz="0" w:space="0" w:color="auto"/>
        <w:bottom w:val="none" w:sz="0" w:space="0" w:color="auto"/>
        <w:right w:val="none" w:sz="0" w:space="0" w:color="auto"/>
      </w:divBdr>
    </w:div>
    <w:div w:id="599291711">
      <w:bodyDiv w:val="1"/>
      <w:marLeft w:val="0"/>
      <w:marRight w:val="0"/>
      <w:marTop w:val="0"/>
      <w:marBottom w:val="0"/>
      <w:divBdr>
        <w:top w:val="none" w:sz="0" w:space="0" w:color="auto"/>
        <w:left w:val="none" w:sz="0" w:space="0" w:color="auto"/>
        <w:bottom w:val="none" w:sz="0" w:space="0" w:color="auto"/>
        <w:right w:val="none" w:sz="0" w:space="0" w:color="auto"/>
      </w:divBdr>
    </w:div>
    <w:div w:id="630524576">
      <w:bodyDiv w:val="1"/>
      <w:marLeft w:val="0"/>
      <w:marRight w:val="0"/>
      <w:marTop w:val="0"/>
      <w:marBottom w:val="0"/>
      <w:divBdr>
        <w:top w:val="none" w:sz="0" w:space="0" w:color="auto"/>
        <w:left w:val="none" w:sz="0" w:space="0" w:color="auto"/>
        <w:bottom w:val="none" w:sz="0" w:space="0" w:color="auto"/>
        <w:right w:val="none" w:sz="0" w:space="0" w:color="auto"/>
      </w:divBdr>
    </w:div>
    <w:div w:id="647364980">
      <w:bodyDiv w:val="1"/>
      <w:marLeft w:val="0"/>
      <w:marRight w:val="0"/>
      <w:marTop w:val="0"/>
      <w:marBottom w:val="0"/>
      <w:divBdr>
        <w:top w:val="none" w:sz="0" w:space="0" w:color="auto"/>
        <w:left w:val="none" w:sz="0" w:space="0" w:color="auto"/>
        <w:bottom w:val="none" w:sz="0" w:space="0" w:color="auto"/>
        <w:right w:val="none" w:sz="0" w:space="0" w:color="auto"/>
      </w:divBdr>
    </w:div>
    <w:div w:id="707534233">
      <w:bodyDiv w:val="1"/>
      <w:marLeft w:val="0"/>
      <w:marRight w:val="0"/>
      <w:marTop w:val="0"/>
      <w:marBottom w:val="0"/>
      <w:divBdr>
        <w:top w:val="none" w:sz="0" w:space="0" w:color="auto"/>
        <w:left w:val="none" w:sz="0" w:space="0" w:color="auto"/>
        <w:bottom w:val="none" w:sz="0" w:space="0" w:color="auto"/>
        <w:right w:val="none" w:sz="0" w:space="0" w:color="auto"/>
      </w:divBdr>
      <w:divsChild>
        <w:div w:id="388459810">
          <w:marLeft w:val="0"/>
          <w:marRight w:val="0"/>
          <w:marTop w:val="0"/>
          <w:marBottom w:val="0"/>
          <w:divBdr>
            <w:top w:val="none" w:sz="0" w:space="0" w:color="auto"/>
            <w:left w:val="none" w:sz="0" w:space="0" w:color="auto"/>
            <w:bottom w:val="none" w:sz="0" w:space="0" w:color="auto"/>
            <w:right w:val="none" w:sz="0" w:space="0" w:color="auto"/>
          </w:divBdr>
        </w:div>
        <w:div w:id="447086643">
          <w:marLeft w:val="0"/>
          <w:marRight w:val="0"/>
          <w:marTop w:val="0"/>
          <w:marBottom w:val="0"/>
          <w:divBdr>
            <w:top w:val="none" w:sz="0" w:space="0" w:color="auto"/>
            <w:left w:val="none" w:sz="0" w:space="0" w:color="auto"/>
            <w:bottom w:val="none" w:sz="0" w:space="0" w:color="auto"/>
            <w:right w:val="none" w:sz="0" w:space="0" w:color="auto"/>
          </w:divBdr>
        </w:div>
        <w:div w:id="583950485">
          <w:marLeft w:val="0"/>
          <w:marRight w:val="0"/>
          <w:marTop w:val="0"/>
          <w:marBottom w:val="0"/>
          <w:divBdr>
            <w:top w:val="none" w:sz="0" w:space="0" w:color="auto"/>
            <w:left w:val="none" w:sz="0" w:space="0" w:color="auto"/>
            <w:bottom w:val="none" w:sz="0" w:space="0" w:color="auto"/>
            <w:right w:val="none" w:sz="0" w:space="0" w:color="auto"/>
          </w:divBdr>
        </w:div>
        <w:div w:id="1296328309">
          <w:marLeft w:val="0"/>
          <w:marRight w:val="0"/>
          <w:marTop w:val="0"/>
          <w:marBottom w:val="0"/>
          <w:divBdr>
            <w:top w:val="none" w:sz="0" w:space="0" w:color="auto"/>
            <w:left w:val="none" w:sz="0" w:space="0" w:color="auto"/>
            <w:bottom w:val="none" w:sz="0" w:space="0" w:color="auto"/>
            <w:right w:val="none" w:sz="0" w:space="0" w:color="auto"/>
          </w:divBdr>
        </w:div>
        <w:div w:id="1356812282">
          <w:marLeft w:val="0"/>
          <w:marRight w:val="0"/>
          <w:marTop w:val="0"/>
          <w:marBottom w:val="0"/>
          <w:divBdr>
            <w:top w:val="none" w:sz="0" w:space="0" w:color="auto"/>
            <w:left w:val="none" w:sz="0" w:space="0" w:color="auto"/>
            <w:bottom w:val="none" w:sz="0" w:space="0" w:color="auto"/>
            <w:right w:val="none" w:sz="0" w:space="0" w:color="auto"/>
          </w:divBdr>
        </w:div>
        <w:div w:id="1665670810">
          <w:marLeft w:val="0"/>
          <w:marRight w:val="0"/>
          <w:marTop w:val="0"/>
          <w:marBottom w:val="0"/>
          <w:divBdr>
            <w:top w:val="none" w:sz="0" w:space="0" w:color="auto"/>
            <w:left w:val="none" w:sz="0" w:space="0" w:color="auto"/>
            <w:bottom w:val="none" w:sz="0" w:space="0" w:color="auto"/>
            <w:right w:val="none" w:sz="0" w:space="0" w:color="auto"/>
          </w:divBdr>
          <w:divsChild>
            <w:div w:id="30108382">
              <w:marLeft w:val="0"/>
              <w:marRight w:val="0"/>
              <w:marTop w:val="0"/>
              <w:marBottom w:val="0"/>
              <w:divBdr>
                <w:top w:val="none" w:sz="0" w:space="0" w:color="auto"/>
                <w:left w:val="none" w:sz="0" w:space="0" w:color="auto"/>
                <w:bottom w:val="none" w:sz="0" w:space="0" w:color="auto"/>
                <w:right w:val="none" w:sz="0" w:space="0" w:color="auto"/>
              </w:divBdr>
            </w:div>
            <w:div w:id="58140424">
              <w:marLeft w:val="0"/>
              <w:marRight w:val="0"/>
              <w:marTop w:val="0"/>
              <w:marBottom w:val="0"/>
              <w:divBdr>
                <w:top w:val="none" w:sz="0" w:space="0" w:color="auto"/>
                <w:left w:val="none" w:sz="0" w:space="0" w:color="auto"/>
                <w:bottom w:val="none" w:sz="0" w:space="0" w:color="auto"/>
                <w:right w:val="none" w:sz="0" w:space="0" w:color="auto"/>
              </w:divBdr>
            </w:div>
            <w:div w:id="132412214">
              <w:marLeft w:val="0"/>
              <w:marRight w:val="0"/>
              <w:marTop w:val="0"/>
              <w:marBottom w:val="0"/>
              <w:divBdr>
                <w:top w:val="none" w:sz="0" w:space="0" w:color="auto"/>
                <w:left w:val="none" w:sz="0" w:space="0" w:color="auto"/>
                <w:bottom w:val="none" w:sz="0" w:space="0" w:color="auto"/>
                <w:right w:val="none" w:sz="0" w:space="0" w:color="auto"/>
              </w:divBdr>
            </w:div>
            <w:div w:id="287316771">
              <w:marLeft w:val="0"/>
              <w:marRight w:val="0"/>
              <w:marTop w:val="0"/>
              <w:marBottom w:val="0"/>
              <w:divBdr>
                <w:top w:val="none" w:sz="0" w:space="0" w:color="auto"/>
                <w:left w:val="none" w:sz="0" w:space="0" w:color="auto"/>
                <w:bottom w:val="none" w:sz="0" w:space="0" w:color="auto"/>
                <w:right w:val="none" w:sz="0" w:space="0" w:color="auto"/>
              </w:divBdr>
            </w:div>
            <w:div w:id="329529892">
              <w:marLeft w:val="0"/>
              <w:marRight w:val="0"/>
              <w:marTop w:val="0"/>
              <w:marBottom w:val="0"/>
              <w:divBdr>
                <w:top w:val="none" w:sz="0" w:space="0" w:color="auto"/>
                <w:left w:val="none" w:sz="0" w:space="0" w:color="auto"/>
                <w:bottom w:val="none" w:sz="0" w:space="0" w:color="auto"/>
                <w:right w:val="none" w:sz="0" w:space="0" w:color="auto"/>
              </w:divBdr>
            </w:div>
            <w:div w:id="349841078">
              <w:marLeft w:val="0"/>
              <w:marRight w:val="0"/>
              <w:marTop w:val="0"/>
              <w:marBottom w:val="0"/>
              <w:divBdr>
                <w:top w:val="none" w:sz="0" w:space="0" w:color="auto"/>
                <w:left w:val="none" w:sz="0" w:space="0" w:color="auto"/>
                <w:bottom w:val="none" w:sz="0" w:space="0" w:color="auto"/>
                <w:right w:val="none" w:sz="0" w:space="0" w:color="auto"/>
              </w:divBdr>
            </w:div>
            <w:div w:id="393049590">
              <w:marLeft w:val="0"/>
              <w:marRight w:val="0"/>
              <w:marTop w:val="0"/>
              <w:marBottom w:val="0"/>
              <w:divBdr>
                <w:top w:val="none" w:sz="0" w:space="0" w:color="auto"/>
                <w:left w:val="none" w:sz="0" w:space="0" w:color="auto"/>
                <w:bottom w:val="none" w:sz="0" w:space="0" w:color="auto"/>
                <w:right w:val="none" w:sz="0" w:space="0" w:color="auto"/>
              </w:divBdr>
            </w:div>
            <w:div w:id="446509449">
              <w:marLeft w:val="0"/>
              <w:marRight w:val="0"/>
              <w:marTop w:val="0"/>
              <w:marBottom w:val="0"/>
              <w:divBdr>
                <w:top w:val="none" w:sz="0" w:space="0" w:color="auto"/>
                <w:left w:val="none" w:sz="0" w:space="0" w:color="auto"/>
                <w:bottom w:val="none" w:sz="0" w:space="0" w:color="auto"/>
                <w:right w:val="none" w:sz="0" w:space="0" w:color="auto"/>
              </w:divBdr>
            </w:div>
            <w:div w:id="565381781">
              <w:marLeft w:val="0"/>
              <w:marRight w:val="0"/>
              <w:marTop w:val="0"/>
              <w:marBottom w:val="0"/>
              <w:divBdr>
                <w:top w:val="none" w:sz="0" w:space="0" w:color="auto"/>
                <w:left w:val="none" w:sz="0" w:space="0" w:color="auto"/>
                <w:bottom w:val="none" w:sz="0" w:space="0" w:color="auto"/>
                <w:right w:val="none" w:sz="0" w:space="0" w:color="auto"/>
              </w:divBdr>
            </w:div>
            <w:div w:id="584143881">
              <w:marLeft w:val="0"/>
              <w:marRight w:val="0"/>
              <w:marTop w:val="0"/>
              <w:marBottom w:val="0"/>
              <w:divBdr>
                <w:top w:val="none" w:sz="0" w:space="0" w:color="auto"/>
                <w:left w:val="none" w:sz="0" w:space="0" w:color="auto"/>
                <w:bottom w:val="none" w:sz="0" w:space="0" w:color="auto"/>
                <w:right w:val="none" w:sz="0" w:space="0" w:color="auto"/>
              </w:divBdr>
            </w:div>
            <w:div w:id="705788082">
              <w:marLeft w:val="0"/>
              <w:marRight w:val="0"/>
              <w:marTop w:val="0"/>
              <w:marBottom w:val="0"/>
              <w:divBdr>
                <w:top w:val="none" w:sz="0" w:space="0" w:color="auto"/>
                <w:left w:val="none" w:sz="0" w:space="0" w:color="auto"/>
                <w:bottom w:val="none" w:sz="0" w:space="0" w:color="auto"/>
                <w:right w:val="none" w:sz="0" w:space="0" w:color="auto"/>
              </w:divBdr>
            </w:div>
            <w:div w:id="844900422">
              <w:marLeft w:val="0"/>
              <w:marRight w:val="0"/>
              <w:marTop w:val="0"/>
              <w:marBottom w:val="0"/>
              <w:divBdr>
                <w:top w:val="none" w:sz="0" w:space="0" w:color="auto"/>
                <w:left w:val="none" w:sz="0" w:space="0" w:color="auto"/>
                <w:bottom w:val="none" w:sz="0" w:space="0" w:color="auto"/>
                <w:right w:val="none" w:sz="0" w:space="0" w:color="auto"/>
              </w:divBdr>
            </w:div>
            <w:div w:id="1010989176">
              <w:marLeft w:val="0"/>
              <w:marRight w:val="0"/>
              <w:marTop w:val="0"/>
              <w:marBottom w:val="0"/>
              <w:divBdr>
                <w:top w:val="none" w:sz="0" w:space="0" w:color="auto"/>
                <w:left w:val="none" w:sz="0" w:space="0" w:color="auto"/>
                <w:bottom w:val="none" w:sz="0" w:space="0" w:color="auto"/>
                <w:right w:val="none" w:sz="0" w:space="0" w:color="auto"/>
              </w:divBdr>
            </w:div>
            <w:div w:id="1107963021">
              <w:marLeft w:val="0"/>
              <w:marRight w:val="0"/>
              <w:marTop w:val="0"/>
              <w:marBottom w:val="0"/>
              <w:divBdr>
                <w:top w:val="none" w:sz="0" w:space="0" w:color="auto"/>
                <w:left w:val="none" w:sz="0" w:space="0" w:color="auto"/>
                <w:bottom w:val="none" w:sz="0" w:space="0" w:color="auto"/>
                <w:right w:val="none" w:sz="0" w:space="0" w:color="auto"/>
              </w:divBdr>
            </w:div>
            <w:div w:id="1371759509">
              <w:marLeft w:val="0"/>
              <w:marRight w:val="0"/>
              <w:marTop w:val="0"/>
              <w:marBottom w:val="0"/>
              <w:divBdr>
                <w:top w:val="none" w:sz="0" w:space="0" w:color="auto"/>
                <w:left w:val="none" w:sz="0" w:space="0" w:color="auto"/>
                <w:bottom w:val="none" w:sz="0" w:space="0" w:color="auto"/>
                <w:right w:val="none" w:sz="0" w:space="0" w:color="auto"/>
              </w:divBdr>
            </w:div>
            <w:div w:id="1372995367">
              <w:marLeft w:val="0"/>
              <w:marRight w:val="0"/>
              <w:marTop w:val="0"/>
              <w:marBottom w:val="0"/>
              <w:divBdr>
                <w:top w:val="none" w:sz="0" w:space="0" w:color="auto"/>
                <w:left w:val="none" w:sz="0" w:space="0" w:color="auto"/>
                <w:bottom w:val="none" w:sz="0" w:space="0" w:color="auto"/>
                <w:right w:val="none" w:sz="0" w:space="0" w:color="auto"/>
              </w:divBdr>
            </w:div>
            <w:div w:id="1423066242">
              <w:marLeft w:val="0"/>
              <w:marRight w:val="0"/>
              <w:marTop w:val="0"/>
              <w:marBottom w:val="0"/>
              <w:divBdr>
                <w:top w:val="none" w:sz="0" w:space="0" w:color="auto"/>
                <w:left w:val="none" w:sz="0" w:space="0" w:color="auto"/>
                <w:bottom w:val="none" w:sz="0" w:space="0" w:color="auto"/>
                <w:right w:val="none" w:sz="0" w:space="0" w:color="auto"/>
              </w:divBdr>
            </w:div>
            <w:div w:id="1443265601">
              <w:marLeft w:val="0"/>
              <w:marRight w:val="0"/>
              <w:marTop w:val="0"/>
              <w:marBottom w:val="0"/>
              <w:divBdr>
                <w:top w:val="none" w:sz="0" w:space="0" w:color="auto"/>
                <w:left w:val="none" w:sz="0" w:space="0" w:color="auto"/>
                <w:bottom w:val="none" w:sz="0" w:space="0" w:color="auto"/>
                <w:right w:val="none" w:sz="0" w:space="0" w:color="auto"/>
              </w:divBdr>
            </w:div>
            <w:div w:id="1555894622">
              <w:marLeft w:val="0"/>
              <w:marRight w:val="0"/>
              <w:marTop w:val="0"/>
              <w:marBottom w:val="0"/>
              <w:divBdr>
                <w:top w:val="none" w:sz="0" w:space="0" w:color="auto"/>
                <w:left w:val="none" w:sz="0" w:space="0" w:color="auto"/>
                <w:bottom w:val="none" w:sz="0" w:space="0" w:color="auto"/>
                <w:right w:val="none" w:sz="0" w:space="0" w:color="auto"/>
              </w:divBdr>
            </w:div>
            <w:div w:id="1578854923">
              <w:marLeft w:val="0"/>
              <w:marRight w:val="0"/>
              <w:marTop w:val="0"/>
              <w:marBottom w:val="0"/>
              <w:divBdr>
                <w:top w:val="none" w:sz="0" w:space="0" w:color="auto"/>
                <w:left w:val="none" w:sz="0" w:space="0" w:color="auto"/>
                <w:bottom w:val="none" w:sz="0" w:space="0" w:color="auto"/>
                <w:right w:val="none" w:sz="0" w:space="0" w:color="auto"/>
              </w:divBdr>
            </w:div>
            <w:div w:id="1620603936">
              <w:marLeft w:val="0"/>
              <w:marRight w:val="0"/>
              <w:marTop w:val="0"/>
              <w:marBottom w:val="0"/>
              <w:divBdr>
                <w:top w:val="none" w:sz="0" w:space="0" w:color="auto"/>
                <w:left w:val="none" w:sz="0" w:space="0" w:color="auto"/>
                <w:bottom w:val="none" w:sz="0" w:space="0" w:color="auto"/>
                <w:right w:val="none" w:sz="0" w:space="0" w:color="auto"/>
              </w:divBdr>
            </w:div>
            <w:div w:id="1726174528">
              <w:marLeft w:val="0"/>
              <w:marRight w:val="0"/>
              <w:marTop w:val="0"/>
              <w:marBottom w:val="0"/>
              <w:divBdr>
                <w:top w:val="none" w:sz="0" w:space="0" w:color="auto"/>
                <w:left w:val="none" w:sz="0" w:space="0" w:color="auto"/>
                <w:bottom w:val="none" w:sz="0" w:space="0" w:color="auto"/>
                <w:right w:val="none" w:sz="0" w:space="0" w:color="auto"/>
              </w:divBdr>
            </w:div>
            <w:div w:id="1789470530">
              <w:marLeft w:val="0"/>
              <w:marRight w:val="0"/>
              <w:marTop w:val="0"/>
              <w:marBottom w:val="0"/>
              <w:divBdr>
                <w:top w:val="none" w:sz="0" w:space="0" w:color="auto"/>
                <w:left w:val="none" w:sz="0" w:space="0" w:color="auto"/>
                <w:bottom w:val="none" w:sz="0" w:space="0" w:color="auto"/>
                <w:right w:val="none" w:sz="0" w:space="0" w:color="auto"/>
              </w:divBdr>
            </w:div>
            <w:div w:id="1884293006">
              <w:marLeft w:val="0"/>
              <w:marRight w:val="0"/>
              <w:marTop w:val="0"/>
              <w:marBottom w:val="0"/>
              <w:divBdr>
                <w:top w:val="none" w:sz="0" w:space="0" w:color="auto"/>
                <w:left w:val="none" w:sz="0" w:space="0" w:color="auto"/>
                <w:bottom w:val="none" w:sz="0" w:space="0" w:color="auto"/>
                <w:right w:val="none" w:sz="0" w:space="0" w:color="auto"/>
              </w:divBdr>
            </w:div>
            <w:div w:id="1902405912">
              <w:marLeft w:val="0"/>
              <w:marRight w:val="0"/>
              <w:marTop w:val="0"/>
              <w:marBottom w:val="0"/>
              <w:divBdr>
                <w:top w:val="none" w:sz="0" w:space="0" w:color="auto"/>
                <w:left w:val="none" w:sz="0" w:space="0" w:color="auto"/>
                <w:bottom w:val="none" w:sz="0" w:space="0" w:color="auto"/>
                <w:right w:val="none" w:sz="0" w:space="0" w:color="auto"/>
              </w:divBdr>
            </w:div>
            <w:div w:id="2095514843">
              <w:marLeft w:val="0"/>
              <w:marRight w:val="0"/>
              <w:marTop w:val="0"/>
              <w:marBottom w:val="0"/>
              <w:divBdr>
                <w:top w:val="none" w:sz="0" w:space="0" w:color="auto"/>
                <w:left w:val="none" w:sz="0" w:space="0" w:color="auto"/>
                <w:bottom w:val="none" w:sz="0" w:space="0" w:color="auto"/>
                <w:right w:val="none" w:sz="0" w:space="0" w:color="auto"/>
              </w:divBdr>
            </w:div>
            <w:div w:id="2122842229">
              <w:marLeft w:val="0"/>
              <w:marRight w:val="0"/>
              <w:marTop w:val="0"/>
              <w:marBottom w:val="0"/>
              <w:divBdr>
                <w:top w:val="none" w:sz="0" w:space="0" w:color="auto"/>
                <w:left w:val="none" w:sz="0" w:space="0" w:color="auto"/>
                <w:bottom w:val="none" w:sz="0" w:space="0" w:color="auto"/>
                <w:right w:val="none" w:sz="0" w:space="0" w:color="auto"/>
              </w:divBdr>
            </w:div>
          </w:divsChild>
        </w:div>
        <w:div w:id="1697735245">
          <w:marLeft w:val="0"/>
          <w:marRight w:val="0"/>
          <w:marTop w:val="0"/>
          <w:marBottom w:val="0"/>
          <w:divBdr>
            <w:top w:val="none" w:sz="0" w:space="0" w:color="auto"/>
            <w:left w:val="none" w:sz="0" w:space="0" w:color="auto"/>
            <w:bottom w:val="none" w:sz="0" w:space="0" w:color="auto"/>
            <w:right w:val="none" w:sz="0" w:space="0" w:color="auto"/>
          </w:divBdr>
        </w:div>
        <w:div w:id="1759477535">
          <w:marLeft w:val="0"/>
          <w:marRight w:val="0"/>
          <w:marTop w:val="0"/>
          <w:marBottom w:val="0"/>
          <w:divBdr>
            <w:top w:val="none" w:sz="0" w:space="0" w:color="auto"/>
            <w:left w:val="none" w:sz="0" w:space="0" w:color="auto"/>
            <w:bottom w:val="none" w:sz="0" w:space="0" w:color="auto"/>
            <w:right w:val="none" w:sz="0" w:space="0" w:color="auto"/>
          </w:divBdr>
        </w:div>
        <w:div w:id="1973511499">
          <w:marLeft w:val="0"/>
          <w:marRight w:val="0"/>
          <w:marTop w:val="0"/>
          <w:marBottom w:val="0"/>
          <w:divBdr>
            <w:top w:val="none" w:sz="0" w:space="0" w:color="auto"/>
            <w:left w:val="none" w:sz="0" w:space="0" w:color="auto"/>
            <w:bottom w:val="none" w:sz="0" w:space="0" w:color="auto"/>
            <w:right w:val="none" w:sz="0" w:space="0" w:color="auto"/>
          </w:divBdr>
          <w:divsChild>
            <w:div w:id="41491643">
              <w:marLeft w:val="0"/>
              <w:marRight w:val="0"/>
              <w:marTop w:val="0"/>
              <w:marBottom w:val="0"/>
              <w:divBdr>
                <w:top w:val="none" w:sz="0" w:space="0" w:color="auto"/>
                <w:left w:val="none" w:sz="0" w:space="0" w:color="auto"/>
                <w:bottom w:val="none" w:sz="0" w:space="0" w:color="auto"/>
                <w:right w:val="none" w:sz="0" w:space="0" w:color="auto"/>
              </w:divBdr>
            </w:div>
            <w:div w:id="180901700">
              <w:marLeft w:val="0"/>
              <w:marRight w:val="0"/>
              <w:marTop w:val="0"/>
              <w:marBottom w:val="0"/>
              <w:divBdr>
                <w:top w:val="none" w:sz="0" w:space="0" w:color="auto"/>
                <w:left w:val="none" w:sz="0" w:space="0" w:color="auto"/>
                <w:bottom w:val="none" w:sz="0" w:space="0" w:color="auto"/>
                <w:right w:val="none" w:sz="0" w:space="0" w:color="auto"/>
              </w:divBdr>
            </w:div>
            <w:div w:id="602496025">
              <w:marLeft w:val="0"/>
              <w:marRight w:val="0"/>
              <w:marTop w:val="0"/>
              <w:marBottom w:val="0"/>
              <w:divBdr>
                <w:top w:val="none" w:sz="0" w:space="0" w:color="auto"/>
                <w:left w:val="none" w:sz="0" w:space="0" w:color="auto"/>
                <w:bottom w:val="none" w:sz="0" w:space="0" w:color="auto"/>
                <w:right w:val="none" w:sz="0" w:space="0" w:color="auto"/>
              </w:divBdr>
            </w:div>
            <w:div w:id="637299748">
              <w:marLeft w:val="0"/>
              <w:marRight w:val="0"/>
              <w:marTop w:val="0"/>
              <w:marBottom w:val="0"/>
              <w:divBdr>
                <w:top w:val="none" w:sz="0" w:space="0" w:color="auto"/>
                <w:left w:val="none" w:sz="0" w:space="0" w:color="auto"/>
                <w:bottom w:val="none" w:sz="0" w:space="0" w:color="auto"/>
                <w:right w:val="none" w:sz="0" w:space="0" w:color="auto"/>
              </w:divBdr>
            </w:div>
            <w:div w:id="661083049">
              <w:marLeft w:val="0"/>
              <w:marRight w:val="0"/>
              <w:marTop w:val="0"/>
              <w:marBottom w:val="0"/>
              <w:divBdr>
                <w:top w:val="none" w:sz="0" w:space="0" w:color="auto"/>
                <w:left w:val="none" w:sz="0" w:space="0" w:color="auto"/>
                <w:bottom w:val="none" w:sz="0" w:space="0" w:color="auto"/>
                <w:right w:val="none" w:sz="0" w:space="0" w:color="auto"/>
              </w:divBdr>
            </w:div>
            <w:div w:id="804393693">
              <w:marLeft w:val="0"/>
              <w:marRight w:val="0"/>
              <w:marTop w:val="0"/>
              <w:marBottom w:val="0"/>
              <w:divBdr>
                <w:top w:val="none" w:sz="0" w:space="0" w:color="auto"/>
                <w:left w:val="none" w:sz="0" w:space="0" w:color="auto"/>
                <w:bottom w:val="none" w:sz="0" w:space="0" w:color="auto"/>
                <w:right w:val="none" w:sz="0" w:space="0" w:color="auto"/>
              </w:divBdr>
            </w:div>
            <w:div w:id="1034427137">
              <w:marLeft w:val="0"/>
              <w:marRight w:val="0"/>
              <w:marTop w:val="0"/>
              <w:marBottom w:val="0"/>
              <w:divBdr>
                <w:top w:val="none" w:sz="0" w:space="0" w:color="auto"/>
                <w:left w:val="none" w:sz="0" w:space="0" w:color="auto"/>
                <w:bottom w:val="none" w:sz="0" w:space="0" w:color="auto"/>
                <w:right w:val="none" w:sz="0" w:space="0" w:color="auto"/>
              </w:divBdr>
            </w:div>
            <w:div w:id="1150555174">
              <w:marLeft w:val="0"/>
              <w:marRight w:val="0"/>
              <w:marTop w:val="0"/>
              <w:marBottom w:val="0"/>
              <w:divBdr>
                <w:top w:val="none" w:sz="0" w:space="0" w:color="auto"/>
                <w:left w:val="none" w:sz="0" w:space="0" w:color="auto"/>
                <w:bottom w:val="none" w:sz="0" w:space="0" w:color="auto"/>
                <w:right w:val="none" w:sz="0" w:space="0" w:color="auto"/>
              </w:divBdr>
            </w:div>
            <w:div w:id="1164055009">
              <w:marLeft w:val="0"/>
              <w:marRight w:val="0"/>
              <w:marTop w:val="0"/>
              <w:marBottom w:val="0"/>
              <w:divBdr>
                <w:top w:val="none" w:sz="0" w:space="0" w:color="auto"/>
                <w:left w:val="none" w:sz="0" w:space="0" w:color="auto"/>
                <w:bottom w:val="none" w:sz="0" w:space="0" w:color="auto"/>
                <w:right w:val="none" w:sz="0" w:space="0" w:color="auto"/>
              </w:divBdr>
            </w:div>
            <w:div w:id="1259024095">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93060913">
              <w:marLeft w:val="0"/>
              <w:marRight w:val="0"/>
              <w:marTop w:val="0"/>
              <w:marBottom w:val="0"/>
              <w:divBdr>
                <w:top w:val="none" w:sz="0" w:space="0" w:color="auto"/>
                <w:left w:val="none" w:sz="0" w:space="0" w:color="auto"/>
                <w:bottom w:val="none" w:sz="0" w:space="0" w:color="auto"/>
                <w:right w:val="none" w:sz="0" w:space="0" w:color="auto"/>
              </w:divBdr>
            </w:div>
            <w:div w:id="1527787769">
              <w:marLeft w:val="0"/>
              <w:marRight w:val="0"/>
              <w:marTop w:val="0"/>
              <w:marBottom w:val="0"/>
              <w:divBdr>
                <w:top w:val="none" w:sz="0" w:space="0" w:color="auto"/>
                <w:left w:val="none" w:sz="0" w:space="0" w:color="auto"/>
                <w:bottom w:val="none" w:sz="0" w:space="0" w:color="auto"/>
                <w:right w:val="none" w:sz="0" w:space="0" w:color="auto"/>
              </w:divBdr>
            </w:div>
            <w:div w:id="1632832271">
              <w:marLeft w:val="0"/>
              <w:marRight w:val="0"/>
              <w:marTop w:val="0"/>
              <w:marBottom w:val="0"/>
              <w:divBdr>
                <w:top w:val="none" w:sz="0" w:space="0" w:color="auto"/>
                <w:left w:val="none" w:sz="0" w:space="0" w:color="auto"/>
                <w:bottom w:val="none" w:sz="0" w:space="0" w:color="auto"/>
                <w:right w:val="none" w:sz="0" w:space="0" w:color="auto"/>
              </w:divBdr>
            </w:div>
            <w:div w:id="1796409540">
              <w:marLeft w:val="0"/>
              <w:marRight w:val="0"/>
              <w:marTop w:val="0"/>
              <w:marBottom w:val="0"/>
              <w:divBdr>
                <w:top w:val="none" w:sz="0" w:space="0" w:color="auto"/>
                <w:left w:val="none" w:sz="0" w:space="0" w:color="auto"/>
                <w:bottom w:val="none" w:sz="0" w:space="0" w:color="auto"/>
                <w:right w:val="none" w:sz="0" w:space="0" w:color="auto"/>
              </w:divBdr>
            </w:div>
            <w:div w:id="1873806968">
              <w:marLeft w:val="0"/>
              <w:marRight w:val="0"/>
              <w:marTop w:val="0"/>
              <w:marBottom w:val="0"/>
              <w:divBdr>
                <w:top w:val="none" w:sz="0" w:space="0" w:color="auto"/>
                <w:left w:val="none" w:sz="0" w:space="0" w:color="auto"/>
                <w:bottom w:val="none" w:sz="0" w:space="0" w:color="auto"/>
                <w:right w:val="none" w:sz="0" w:space="0" w:color="auto"/>
              </w:divBdr>
            </w:div>
            <w:div w:id="19672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3776">
      <w:bodyDiv w:val="1"/>
      <w:marLeft w:val="0"/>
      <w:marRight w:val="0"/>
      <w:marTop w:val="0"/>
      <w:marBottom w:val="0"/>
      <w:divBdr>
        <w:top w:val="none" w:sz="0" w:space="0" w:color="auto"/>
        <w:left w:val="none" w:sz="0" w:space="0" w:color="auto"/>
        <w:bottom w:val="none" w:sz="0" w:space="0" w:color="auto"/>
        <w:right w:val="none" w:sz="0" w:space="0" w:color="auto"/>
      </w:divBdr>
      <w:divsChild>
        <w:div w:id="1316301454">
          <w:marLeft w:val="0"/>
          <w:marRight w:val="0"/>
          <w:marTop w:val="0"/>
          <w:marBottom w:val="0"/>
          <w:divBdr>
            <w:top w:val="none" w:sz="0" w:space="0" w:color="auto"/>
            <w:left w:val="none" w:sz="0" w:space="0" w:color="auto"/>
            <w:bottom w:val="none" w:sz="0" w:space="0" w:color="auto"/>
            <w:right w:val="none" w:sz="0" w:space="0" w:color="auto"/>
          </w:divBdr>
        </w:div>
      </w:divsChild>
    </w:div>
    <w:div w:id="743914674">
      <w:bodyDiv w:val="1"/>
      <w:marLeft w:val="0"/>
      <w:marRight w:val="0"/>
      <w:marTop w:val="0"/>
      <w:marBottom w:val="0"/>
      <w:divBdr>
        <w:top w:val="none" w:sz="0" w:space="0" w:color="auto"/>
        <w:left w:val="none" w:sz="0" w:space="0" w:color="auto"/>
        <w:bottom w:val="none" w:sz="0" w:space="0" w:color="auto"/>
        <w:right w:val="none" w:sz="0" w:space="0" w:color="auto"/>
      </w:divBdr>
    </w:div>
    <w:div w:id="798063407">
      <w:bodyDiv w:val="1"/>
      <w:marLeft w:val="0"/>
      <w:marRight w:val="0"/>
      <w:marTop w:val="0"/>
      <w:marBottom w:val="0"/>
      <w:divBdr>
        <w:top w:val="none" w:sz="0" w:space="0" w:color="auto"/>
        <w:left w:val="none" w:sz="0" w:space="0" w:color="auto"/>
        <w:bottom w:val="none" w:sz="0" w:space="0" w:color="auto"/>
        <w:right w:val="none" w:sz="0" w:space="0" w:color="auto"/>
      </w:divBdr>
    </w:div>
    <w:div w:id="834422631">
      <w:bodyDiv w:val="1"/>
      <w:marLeft w:val="0"/>
      <w:marRight w:val="0"/>
      <w:marTop w:val="0"/>
      <w:marBottom w:val="0"/>
      <w:divBdr>
        <w:top w:val="none" w:sz="0" w:space="0" w:color="auto"/>
        <w:left w:val="none" w:sz="0" w:space="0" w:color="auto"/>
        <w:bottom w:val="none" w:sz="0" w:space="0" w:color="auto"/>
        <w:right w:val="none" w:sz="0" w:space="0" w:color="auto"/>
      </w:divBdr>
      <w:divsChild>
        <w:div w:id="886917960">
          <w:marLeft w:val="0"/>
          <w:marRight w:val="0"/>
          <w:marTop w:val="0"/>
          <w:marBottom w:val="0"/>
          <w:divBdr>
            <w:top w:val="none" w:sz="0" w:space="0" w:color="auto"/>
            <w:left w:val="none" w:sz="0" w:space="0" w:color="auto"/>
            <w:bottom w:val="none" w:sz="0" w:space="0" w:color="auto"/>
            <w:right w:val="none" w:sz="0" w:space="0" w:color="auto"/>
          </w:divBdr>
        </w:div>
        <w:div w:id="1992558200">
          <w:marLeft w:val="0"/>
          <w:marRight w:val="0"/>
          <w:marTop w:val="0"/>
          <w:marBottom w:val="0"/>
          <w:divBdr>
            <w:top w:val="none" w:sz="0" w:space="0" w:color="auto"/>
            <w:left w:val="none" w:sz="0" w:space="0" w:color="auto"/>
            <w:bottom w:val="none" w:sz="0" w:space="0" w:color="auto"/>
            <w:right w:val="none" w:sz="0" w:space="0" w:color="auto"/>
          </w:divBdr>
        </w:div>
      </w:divsChild>
    </w:div>
    <w:div w:id="850678673">
      <w:bodyDiv w:val="1"/>
      <w:marLeft w:val="0"/>
      <w:marRight w:val="0"/>
      <w:marTop w:val="0"/>
      <w:marBottom w:val="0"/>
      <w:divBdr>
        <w:top w:val="none" w:sz="0" w:space="0" w:color="auto"/>
        <w:left w:val="none" w:sz="0" w:space="0" w:color="auto"/>
        <w:bottom w:val="none" w:sz="0" w:space="0" w:color="auto"/>
        <w:right w:val="none" w:sz="0" w:space="0" w:color="auto"/>
      </w:divBdr>
      <w:divsChild>
        <w:div w:id="1737126167">
          <w:marLeft w:val="0"/>
          <w:marRight w:val="0"/>
          <w:marTop w:val="0"/>
          <w:marBottom w:val="0"/>
          <w:divBdr>
            <w:top w:val="none" w:sz="0" w:space="0" w:color="auto"/>
            <w:left w:val="none" w:sz="0" w:space="0" w:color="auto"/>
            <w:bottom w:val="none" w:sz="0" w:space="0" w:color="auto"/>
            <w:right w:val="none" w:sz="0" w:space="0" w:color="auto"/>
          </w:divBdr>
        </w:div>
      </w:divsChild>
    </w:div>
    <w:div w:id="878594218">
      <w:bodyDiv w:val="1"/>
      <w:marLeft w:val="0"/>
      <w:marRight w:val="0"/>
      <w:marTop w:val="0"/>
      <w:marBottom w:val="0"/>
      <w:divBdr>
        <w:top w:val="none" w:sz="0" w:space="0" w:color="auto"/>
        <w:left w:val="none" w:sz="0" w:space="0" w:color="auto"/>
        <w:bottom w:val="none" w:sz="0" w:space="0" w:color="auto"/>
        <w:right w:val="none" w:sz="0" w:space="0" w:color="auto"/>
      </w:divBdr>
    </w:div>
    <w:div w:id="880021185">
      <w:bodyDiv w:val="1"/>
      <w:marLeft w:val="0"/>
      <w:marRight w:val="0"/>
      <w:marTop w:val="0"/>
      <w:marBottom w:val="0"/>
      <w:divBdr>
        <w:top w:val="none" w:sz="0" w:space="0" w:color="auto"/>
        <w:left w:val="none" w:sz="0" w:space="0" w:color="auto"/>
        <w:bottom w:val="none" w:sz="0" w:space="0" w:color="auto"/>
        <w:right w:val="none" w:sz="0" w:space="0" w:color="auto"/>
      </w:divBdr>
      <w:divsChild>
        <w:div w:id="69238600">
          <w:marLeft w:val="0"/>
          <w:marRight w:val="0"/>
          <w:marTop w:val="0"/>
          <w:marBottom w:val="0"/>
          <w:divBdr>
            <w:top w:val="none" w:sz="0" w:space="0" w:color="auto"/>
            <w:left w:val="none" w:sz="0" w:space="0" w:color="auto"/>
            <w:bottom w:val="none" w:sz="0" w:space="0" w:color="auto"/>
            <w:right w:val="none" w:sz="0" w:space="0" w:color="auto"/>
          </w:divBdr>
        </w:div>
        <w:div w:id="129247191">
          <w:marLeft w:val="0"/>
          <w:marRight w:val="0"/>
          <w:marTop w:val="0"/>
          <w:marBottom w:val="0"/>
          <w:divBdr>
            <w:top w:val="none" w:sz="0" w:space="0" w:color="auto"/>
            <w:left w:val="none" w:sz="0" w:space="0" w:color="auto"/>
            <w:bottom w:val="none" w:sz="0" w:space="0" w:color="auto"/>
            <w:right w:val="none" w:sz="0" w:space="0" w:color="auto"/>
          </w:divBdr>
        </w:div>
        <w:div w:id="154496766">
          <w:marLeft w:val="0"/>
          <w:marRight w:val="0"/>
          <w:marTop w:val="0"/>
          <w:marBottom w:val="0"/>
          <w:divBdr>
            <w:top w:val="none" w:sz="0" w:space="0" w:color="auto"/>
            <w:left w:val="none" w:sz="0" w:space="0" w:color="auto"/>
            <w:bottom w:val="none" w:sz="0" w:space="0" w:color="auto"/>
            <w:right w:val="none" w:sz="0" w:space="0" w:color="auto"/>
          </w:divBdr>
        </w:div>
      </w:divsChild>
    </w:div>
    <w:div w:id="888150288">
      <w:bodyDiv w:val="1"/>
      <w:marLeft w:val="0"/>
      <w:marRight w:val="0"/>
      <w:marTop w:val="0"/>
      <w:marBottom w:val="0"/>
      <w:divBdr>
        <w:top w:val="none" w:sz="0" w:space="0" w:color="auto"/>
        <w:left w:val="none" w:sz="0" w:space="0" w:color="auto"/>
        <w:bottom w:val="none" w:sz="0" w:space="0" w:color="auto"/>
        <w:right w:val="none" w:sz="0" w:space="0" w:color="auto"/>
      </w:divBdr>
      <w:divsChild>
        <w:div w:id="20278795">
          <w:marLeft w:val="0"/>
          <w:marRight w:val="0"/>
          <w:marTop w:val="0"/>
          <w:marBottom w:val="0"/>
          <w:divBdr>
            <w:top w:val="none" w:sz="0" w:space="0" w:color="auto"/>
            <w:left w:val="none" w:sz="0" w:space="0" w:color="auto"/>
            <w:bottom w:val="none" w:sz="0" w:space="0" w:color="auto"/>
            <w:right w:val="none" w:sz="0" w:space="0" w:color="auto"/>
          </w:divBdr>
        </w:div>
        <w:div w:id="367412821">
          <w:marLeft w:val="0"/>
          <w:marRight w:val="0"/>
          <w:marTop w:val="0"/>
          <w:marBottom w:val="0"/>
          <w:divBdr>
            <w:top w:val="none" w:sz="0" w:space="0" w:color="auto"/>
            <w:left w:val="none" w:sz="0" w:space="0" w:color="auto"/>
            <w:bottom w:val="none" w:sz="0" w:space="0" w:color="auto"/>
            <w:right w:val="none" w:sz="0" w:space="0" w:color="auto"/>
          </w:divBdr>
        </w:div>
        <w:div w:id="567419286">
          <w:marLeft w:val="0"/>
          <w:marRight w:val="0"/>
          <w:marTop w:val="0"/>
          <w:marBottom w:val="0"/>
          <w:divBdr>
            <w:top w:val="none" w:sz="0" w:space="0" w:color="auto"/>
            <w:left w:val="none" w:sz="0" w:space="0" w:color="auto"/>
            <w:bottom w:val="none" w:sz="0" w:space="0" w:color="auto"/>
            <w:right w:val="none" w:sz="0" w:space="0" w:color="auto"/>
          </w:divBdr>
        </w:div>
        <w:div w:id="894858569">
          <w:marLeft w:val="0"/>
          <w:marRight w:val="0"/>
          <w:marTop w:val="0"/>
          <w:marBottom w:val="0"/>
          <w:divBdr>
            <w:top w:val="none" w:sz="0" w:space="0" w:color="auto"/>
            <w:left w:val="none" w:sz="0" w:space="0" w:color="auto"/>
            <w:bottom w:val="none" w:sz="0" w:space="0" w:color="auto"/>
            <w:right w:val="none" w:sz="0" w:space="0" w:color="auto"/>
          </w:divBdr>
        </w:div>
        <w:div w:id="918290921">
          <w:marLeft w:val="0"/>
          <w:marRight w:val="0"/>
          <w:marTop w:val="0"/>
          <w:marBottom w:val="0"/>
          <w:divBdr>
            <w:top w:val="none" w:sz="0" w:space="0" w:color="auto"/>
            <w:left w:val="none" w:sz="0" w:space="0" w:color="auto"/>
            <w:bottom w:val="none" w:sz="0" w:space="0" w:color="auto"/>
            <w:right w:val="none" w:sz="0" w:space="0" w:color="auto"/>
          </w:divBdr>
        </w:div>
        <w:div w:id="1004280582">
          <w:marLeft w:val="0"/>
          <w:marRight w:val="0"/>
          <w:marTop w:val="0"/>
          <w:marBottom w:val="0"/>
          <w:divBdr>
            <w:top w:val="none" w:sz="0" w:space="0" w:color="auto"/>
            <w:left w:val="none" w:sz="0" w:space="0" w:color="auto"/>
            <w:bottom w:val="none" w:sz="0" w:space="0" w:color="auto"/>
            <w:right w:val="none" w:sz="0" w:space="0" w:color="auto"/>
          </w:divBdr>
          <w:divsChild>
            <w:div w:id="1544757378">
              <w:marLeft w:val="0"/>
              <w:marRight w:val="0"/>
              <w:marTop w:val="0"/>
              <w:marBottom w:val="0"/>
              <w:divBdr>
                <w:top w:val="none" w:sz="0" w:space="0" w:color="auto"/>
                <w:left w:val="none" w:sz="0" w:space="0" w:color="auto"/>
                <w:bottom w:val="none" w:sz="0" w:space="0" w:color="auto"/>
                <w:right w:val="none" w:sz="0" w:space="0" w:color="auto"/>
              </w:divBdr>
            </w:div>
          </w:divsChild>
        </w:div>
        <w:div w:id="1183088048">
          <w:marLeft w:val="0"/>
          <w:marRight w:val="0"/>
          <w:marTop w:val="0"/>
          <w:marBottom w:val="0"/>
          <w:divBdr>
            <w:top w:val="none" w:sz="0" w:space="0" w:color="auto"/>
            <w:left w:val="none" w:sz="0" w:space="0" w:color="auto"/>
            <w:bottom w:val="none" w:sz="0" w:space="0" w:color="auto"/>
            <w:right w:val="none" w:sz="0" w:space="0" w:color="auto"/>
          </w:divBdr>
        </w:div>
        <w:div w:id="1888714248">
          <w:marLeft w:val="0"/>
          <w:marRight w:val="0"/>
          <w:marTop w:val="0"/>
          <w:marBottom w:val="0"/>
          <w:divBdr>
            <w:top w:val="none" w:sz="0" w:space="0" w:color="auto"/>
            <w:left w:val="none" w:sz="0" w:space="0" w:color="auto"/>
            <w:bottom w:val="none" w:sz="0" w:space="0" w:color="auto"/>
            <w:right w:val="none" w:sz="0" w:space="0" w:color="auto"/>
          </w:divBdr>
        </w:div>
      </w:divsChild>
    </w:div>
    <w:div w:id="905065417">
      <w:bodyDiv w:val="1"/>
      <w:marLeft w:val="0"/>
      <w:marRight w:val="0"/>
      <w:marTop w:val="0"/>
      <w:marBottom w:val="0"/>
      <w:divBdr>
        <w:top w:val="none" w:sz="0" w:space="0" w:color="auto"/>
        <w:left w:val="none" w:sz="0" w:space="0" w:color="auto"/>
        <w:bottom w:val="none" w:sz="0" w:space="0" w:color="auto"/>
        <w:right w:val="none" w:sz="0" w:space="0" w:color="auto"/>
      </w:divBdr>
    </w:div>
    <w:div w:id="929436136">
      <w:bodyDiv w:val="1"/>
      <w:marLeft w:val="0"/>
      <w:marRight w:val="0"/>
      <w:marTop w:val="0"/>
      <w:marBottom w:val="0"/>
      <w:divBdr>
        <w:top w:val="none" w:sz="0" w:space="0" w:color="auto"/>
        <w:left w:val="none" w:sz="0" w:space="0" w:color="auto"/>
        <w:bottom w:val="none" w:sz="0" w:space="0" w:color="auto"/>
        <w:right w:val="none" w:sz="0" w:space="0" w:color="auto"/>
      </w:divBdr>
      <w:divsChild>
        <w:div w:id="665743433">
          <w:marLeft w:val="0"/>
          <w:marRight w:val="0"/>
          <w:marTop w:val="0"/>
          <w:marBottom w:val="0"/>
          <w:divBdr>
            <w:top w:val="none" w:sz="0" w:space="0" w:color="auto"/>
            <w:left w:val="none" w:sz="0" w:space="0" w:color="auto"/>
            <w:bottom w:val="none" w:sz="0" w:space="0" w:color="auto"/>
            <w:right w:val="none" w:sz="0" w:space="0" w:color="auto"/>
          </w:divBdr>
        </w:div>
        <w:div w:id="1211501928">
          <w:marLeft w:val="0"/>
          <w:marRight w:val="0"/>
          <w:marTop w:val="0"/>
          <w:marBottom w:val="0"/>
          <w:divBdr>
            <w:top w:val="none" w:sz="0" w:space="0" w:color="auto"/>
            <w:left w:val="none" w:sz="0" w:space="0" w:color="auto"/>
            <w:bottom w:val="none" w:sz="0" w:space="0" w:color="auto"/>
            <w:right w:val="none" w:sz="0" w:space="0" w:color="auto"/>
          </w:divBdr>
        </w:div>
        <w:div w:id="1258716038">
          <w:marLeft w:val="0"/>
          <w:marRight w:val="0"/>
          <w:marTop w:val="0"/>
          <w:marBottom w:val="0"/>
          <w:divBdr>
            <w:top w:val="none" w:sz="0" w:space="0" w:color="auto"/>
            <w:left w:val="none" w:sz="0" w:space="0" w:color="auto"/>
            <w:bottom w:val="none" w:sz="0" w:space="0" w:color="auto"/>
            <w:right w:val="none" w:sz="0" w:space="0" w:color="auto"/>
          </w:divBdr>
        </w:div>
        <w:div w:id="1500578213">
          <w:marLeft w:val="0"/>
          <w:marRight w:val="0"/>
          <w:marTop w:val="0"/>
          <w:marBottom w:val="0"/>
          <w:divBdr>
            <w:top w:val="none" w:sz="0" w:space="0" w:color="auto"/>
            <w:left w:val="none" w:sz="0" w:space="0" w:color="auto"/>
            <w:bottom w:val="none" w:sz="0" w:space="0" w:color="auto"/>
            <w:right w:val="none" w:sz="0" w:space="0" w:color="auto"/>
          </w:divBdr>
        </w:div>
      </w:divsChild>
    </w:div>
    <w:div w:id="977999511">
      <w:bodyDiv w:val="1"/>
      <w:marLeft w:val="0"/>
      <w:marRight w:val="0"/>
      <w:marTop w:val="0"/>
      <w:marBottom w:val="0"/>
      <w:divBdr>
        <w:top w:val="none" w:sz="0" w:space="0" w:color="auto"/>
        <w:left w:val="none" w:sz="0" w:space="0" w:color="auto"/>
        <w:bottom w:val="none" w:sz="0" w:space="0" w:color="auto"/>
        <w:right w:val="none" w:sz="0" w:space="0" w:color="auto"/>
      </w:divBdr>
    </w:div>
    <w:div w:id="1007560108">
      <w:bodyDiv w:val="1"/>
      <w:marLeft w:val="0"/>
      <w:marRight w:val="0"/>
      <w:marTop w:val="0"/>
      <w:marBottom w:val="0"/>
      <w:divBdr>
        <w:top w:val="none" w:sz="0" w:space="0" w:color="auto"/>
        <w:left w:val="none" w:sz="0" w:space="0" w:color="auto"/>
        <w:bottom w:val="none" w:sz="0" w:space="0" w:color="auto"/>
        <w:right w:val="none" w:sz="0" w:space="0" w:color="auto"/>
      </w:divBdr>
    </w:div>
    <w:div w:id="1009601539">
      <w:bodyDiv w:val="1"/>
      <w:marLeft w:val="0"/>
      <w:marRight w:val="0"/>
      <w:marTop w:val="0"/>
      <w:marBottom w:val="0"/>
      <w:divBdr>
        <w:top w:val="none" w:sz="0" w:space="0" w:color="auto"/>
        <w:left w:val="none" w:sz="0" w:space="0" w:color="auto"/>
        <w:bottom w:val="none" w:sz="0" w:space="0" w:color="auto"/>
        <w:right w:val="none" w:sz="0" w:space="0" w:color="auto"/>
      </w:divBdr>
    </w:div>
    <w:div w:id="1037581627">
      <w:bodyDiv w:val="1"/>
      <w:marLeft w:val="0"/>
      <w:marRight w:val="0"/>
      <w:marTop w:val="0"/>
      <w:marBottom w:val="0"/>
      <w:divBdr>
        <w:top w:val="none" w:sz="0" w:space="0" w:color="auto"/>
        <w:left w:val="none" w:sz="0" w:space="0" w:color="auto"/>
        <w:bottom w:val="none" w:sz="0" w:space="0" w:color="auto"/>
        <w:right w:val="none" w:sz="0" w:space="0" w:color="auto"/>
      </w:divBdr>
      <w:divsChild>
        <w:div w:id="1055929466">
          <w:marLeft w:val="0"/>
          <w:marRight w:val="0"/>
          <w:marTop w:val="0"/>
          <w:marBottom w:val="0"/>
          <w:divBdr>
            <w:top w:val="none" w:sz="0" w:space="0" w:color="auto"/>
            <w:left w:val="none" w:sz="0" w:space="0" w:color="auto"/>
            <w:bottom w:val="none" w:sz="0" w:space="0" w:color="auto"/>
            <w:right w:val="none" w:sz="0" w:space="0" w:color="auto"/>
          </w:divBdr>
        </w:div>
      </w:divsChild>
    </w:div>
    <w:div w:id="1045837509">
      <w:bodyDiv w:val="1"/>
      <w:marLeft w:val="0"/>
      <w:marRight w:val="0"/>
      <w:marTop w:val="0"/>
      <w:marBottom w:val="0"/>
      <w:divBdr>
        <w:top w:val="none" w:sz="0" w:space="0" w:color="auto"/>
        <w:left w:val="none" w:sz="0" w:space="0" w:color="auto"/>
        <w:bottom w:val="none" w:sz="0" w:space="0" w:color="auto"/>
        <w:right w:val="none" w:sz="0" w:space="0" w:color="auto"/>
      </w:divBdr>
    </w:div>
    <w:div w:id="1068111270">
      <w:bodyDiv w:val="1"/>
      <w:marLeft w:val="0"/>
      <w:marRight w:val="0"/>
      <w:marTop w:val="0"/>
      <w:marBottom w:val="0"/>
      <w:divBdr>
        <w:top w:val="none" w:sz="0" w:space="0" w:color="auto"/>
        <w:left w:val="none" w:sz="0" w:space="0" w:color="auto"/>
        <w:bottom w:val="none" w:sz="0" w:space="0" w:color="auto"/>
        <w:right w:val="none" w:sz="0" w:space="0" w:color="auto"/>
      </w:divBdr>
    </w:div>
    <w:div w:id="1109813598">
      <w:bodyDiv w:val="1"/>
      <w:marLeft w:val="0"/>
      <w:marRight w:val="0"/>
      <w:marTop w:val="0"/>
      <w:marBottom w:val="0"/>
      <w:divBdr>
        <w:top w:val="none" w:sz="0" w:space="0" w:color="auto"/>
        <w:left w:val="none" w:sz="0" w:space="0" w:color="auto"/>
        <w:bottom w:val="none" w:sz="0" w:space="0" w:color="auto"/>
        <w:right w:val="none" w:sz="0" w:space="0" w:color="auto"/>
      </w:divBdr>
    </w:div>
    <w:div w:id="1132021145">
      <w:bodyDiv w:val="1"/>
      <w:marLeft w:val="0"/>
      <w:marRight w:val="0"/>
      <w:marTop w:val="0"/>
      <w:marBottom w:val="0"/>
      <w:divBdr>
        <w:top w:val="none" w:sz="0" w:space="0" w:color="auto"/>
        <w:left w:val="none" w:sz="0" w:space="0" w:color="auto"/>
        <w:bottom w:val="none" w:sz="0" w:space="0" w:color="auto"/>
        <w:right w:val="none" w:sz="0" w:space="0" w:color="auto"/>
      </w:divBdr>
    </w:div>
    <w:div w:id="1142848310">
      <w:bodyDiv w:val="1"/>
      <w:marLeft w:val="0"/>
      <w:marRight w:val="0"/>
      <w:marTop w:val="0"/>
      <w:marBottom w:val="0"/>
      <w:divBdr>
        <w:top w:val="none" w:sz="0" w:space="0" w:color="auto"/>
        <w:left w:val="none" w:sz="0" w:space="0" w:color="auto"/>
        <w:bottom w:val="none" w:sz="0" w:space="0" w:color="auto"/>
        <w:right w:val="none" w:sz="0" w:space="0" w:color="auto"/>
      </w:divBdr>
    </w:div>
    <w:div w:id="1148207494">
      <w:bodyDiv w:val="1"/>
      <w:marLeft w:val="0"/>
      <w:marRight w:val="0"/>
      <w:marTop w:val="0"/>
      <w:marBottom w:val="0"/>
      <w:divBdr>
        <w:top w:val="none" w:sz="0" w:space="0" w:color="auto"/>
        <w:left w:val="none" w:sz="0" w:space="0" w:color="auto"/>
        <w:bottom w:val="none" w:sz="0" w:space="0" w:color="auto"/>
        <w:right w:val="none" w:sz="0" w:space="0" w:color="auto"/>
      </w:divBdr>
    </w:div>
    <w:div w:id="1167473539">
      <w:bodyDiv w:val="1"/>
      <w:marLeft w:val="0"/>
      <w:marRight w:val="0"/>
      <w:marTop w:val="0"/>
      <w:marBottom w:val="0"/>
      <w:divBdr>
        <w:top w:val="none" w:sz="0" w:space="0" w:color="auto"/>
        <w:left w:val="none" w:sz="0" w:space="0" w:color="auto"/>
        <w:bottom w:val="none" w:sz="0" w:space="0" w:color="auto"/>
        <w:right w:val="none" w:sz="0" w:space="0" w:color="auto"/>
      </w:divBdr>
      <w:divsChild>
        <w:div w:id="540093541">
          <w:marLeft w:val="0"/>
          <w:marRight w:val="0"/>
          <w:marTop w:val="0"/>
          <w:marBottom w:val="0"/>
          <w:divBdr>
            <w:top w:val="none" w:sz="0" w:space="0" w:color="auto"/>
            <w:left w:val="none" w:sz="0" w:space="0" w:color="auto"/>
            <w:bottom w:val="none" w:sz="0" w:space="0" w:color="auto"/>
            <w:right w:val="none" w:sz="0" w:space="0" w:color="auto"/>
          </w:divBdr>
        </w:div>
      </w:divsChild>
    </w:div>
    <w:div w:id="1169444703">
      <w:bodyDiv w:val="1"/>
      <w:marLeft w:val="0"/>
      <w:marRight w:val="0"/>
      <w:marTop w:val="0"/>
      <w:marBottom w:val="0"/>
      <w:divBdr>
        <w:top w:val="none" w:sz="0" w:space="0" w:color="auto"/>
        <w:left w:val="none" w:sz="0" w:space="0" w:color="auto"/>
        <w:bottom w:val="none" w:sz="0" w:space="0" w:color="auto"/>
        <w:right w:val="none" w:sz="0" w:space="0" w:color="auto"/>
      </w:divBdr>
    </w:div>
    <w:div w:id="1190027284">
      <w:bodyDiv w:val="1"/>
      <w:marLeft w:val="0"/>
      <w:marRight w:val="0"/>
      <w:marTop w:val="0"/>
      <w:marBottom w:val="0"/>
      <w:divBdr>
        <w:top w:val="none" w:sz="0" w:space="0" w:color="auto"/>
        <w:left w:val="none" w:sz="0" w:space="0" w:color="auto"/>
        <w:bottom w:val="none" w:sz="0" w:space="0" w:color="auto"/>
        <w:right w:val="none" w:sz="0" w:space="0" w:color="auto"/>
      </w:divBdr>
      <w:divsChild>
        <w:div w:id="989754164">
          <w:marLeft w:val="0"/>
          <w:marRight w:val="0"/>
          <w:marTop w:val="0"/>
          <w:marBottom w:val="0"/>
          <w:divBdr>
            <w:top w:val="none" w:sz="0" w:space="0" w:color="auto"/>
            <w:left w:val="none" w:sz="0" w:space="0" w:color="auto"/>
            <w:bottom w:val="none" w:sz="0" w:space="0" w:color="auto"/>
            <w:right w:val="none" w:sz="0" w:space="0" w:color="auto"/>
          </w:divBdr>
        </w:div>
        <w:div w:id="1003777371">
          <w:marLeft w:val="0"/>
          <w:marRight w:val="0"/>
          <w:marTop w:val="0"/>
          <w:marBottom w:val="0"/>
          <w:divBdr>
            <w:top w:val="none" w:sz="0" w:space="0" w:color="auto"/>
            <w:left w:val="none" w:sz="0" w:space="0" w:color="auto"/>
            <w:bottom w:val="none" w:sz="0" w:space="0" w:color="auto"/>
            <w:right w:val="none" w:sz="0" w:space="0" w:color="auto"/>
          </w:divBdr>
        </w:div>
        <w:div w:id="1504709988">
          <w:marLeft w:val="0"/>
          <w:marRight w:val="0"/>
          <w:marTop w:val="0"/>
          <w:marBottom w:val="0"/>
          <w:divBdr>
            <w:top w:val="none" w:sz="0" w:space="0" w:color="auto"/>
            <w:left w:val="none" w:sz="0" w:space="0" w:color="auto"/>
            <w:bottom w:val="none" w:sz="0" w:space="0" w:color="auto"/>
            <w:right w:val="none" w:sz="0" w:space="0" w:color="auto"/>
          </w:divBdr>
        </w:div>
        <w:div w:id="1852406554">
          <w:marLeft w:val="0"/>
          <w:marRight w:val="0"/>
          <w:marTop w:val="0"/>
          <w:marBottom w:val="0"/>
          <w:divBdr>
            <w:top w:val="none" w:sz="0" w:space="0" w:color="auto"/>
            <w:left w:val="none" w:sz="0" w:space="0" w:color="auto"/>
            <w:bottom w:val="none" w:sz="0" w:space="0" w:color="auto"/>
            <w:right w:val="none" w:sz="0" w:space="0" w:color="auto"/>
          </w:divBdr>
        </w:div>
      </w:divsChild>
    </w:div>
    <w:div w:id="1218972667">
      <w:bodyDiv w:val="1"/>
      <w:marLeft w:val="0"/>
      <w:marRight w:val="0"/>
      <w:marTop w:val="0"/>
      <w:marBottom w:val="0"/>
      <w:divBdr>
        <w:top w:val="none" w:sz="0" w:space="0" w:color="auto"/>
        <w:left w:val="none" w:sz="0" w:space="0" w:color="auto"/>
        <w:bottom w:val="none" w:sz="0" w:space="0" w:color="auto"/>
        <w:right w:val="none" w:sz="0" w:space="0" w:color="auto"/>
      </w:divBdr>
      <w:divsChild>
        <w:div w:id="140124997">
          <w:marLeft w:val="0"/>
          <w:marRight w:val="0"/>
          <w:marTop w:val="0"/>
          <w:marBottom w:val="0"/>
          <w:divBdr>
            <w:top w:val="none" w:sz="0" w:space="0" w:color="auto"/>
            <w:left w:val="none" w:sz="0" w:space="0" w:color="auto"/>
            <w:bottom w:val="none" w:sz="0" w:space="0" w:color="auto"/>
            <w:right w:val="none" w:sz="0" w:space="0" w:color="auto"/>
          </w:divBdr>
        </w:div>
        <w:div w:id="1341587523">
          <w:marLeft w:val="0"/>
          <w:marRight w:val="0"/>
          <w:marTop w:val="0"/>
          <w:marBottom w:val="0"/>
          <w:divBdr>
            <w:top w:val="none" w:sz="0" w:space="0" w:color="auto"/>
            <w:left w:val="none" w:sz="0" w:space="0" w:color="auto"/>
            <w:bottom w:val="none" w:sz="0" w:space="0" w:color="auto"/>
            <w:right w:val="none" w:sz="0" w:space="0" w:color="auto"/>
          </w:divBdr>
        </w:div>
        <w:div w:id="1413820177">
          <w:marLeft w:val="0"/>
          <w:marRight w:val="0"/>
          <w:marTop w:val="0"/>
          <w:marBottom w:val="0"/>
          <w:divBdr>
            <w:top w:val="none" w:sz="0" w:space="0" w:color="auto"/>
            <w:left w:val="none" w:sz="0" w:space="0" w:color="auto"/>
            <w:bottom w:val="none" w:sz="0" w:space="0" w:color="auto"/>
            <w:right w:val="none" w:sz="0" w:space="0" w:color="auto"/>
          </w:divBdr>
        </w:div>
      </w:divsChild>
    </w:div>
    <w:div w:id="1238133556">
      <w:bodyDiv w:val="1"/>
      <w:marLeft w:val="0"/>
      <w:marRight w:val="0"/>
      <w:marTop w:val="0"/>
      <w:marBottom w:val="0"/>
      <w:divBdr>
        <w:top w:val="none" w:sz="0" w:space="0" w:color="auto"/>
        <w:left w:val="none" w:sz="0" w:space="0" w:color="auto"/>
        <w:bottom w:val="none" w:sz="0" w:space="0" w:color="auto"/>
        <w:right w:val="none" w:sz="0" w:space="0" w:color="auto"/>
      </w:divBdr>
      <w:divsChild>
        <w:div w:id="947392188">
          <w:marLeft w:val="0"/>
          <w:marRight w:val="0"/>
          <w:marTop w:val="0"/>
          <w:marBottom w:val="0"/>
          <w:divBdr>
            <w:top w:val="none" w:sz="0" w:space="0" w:color="auto"/>
            <w:left w:val="none" w:sz="0" w:space="0" w:color="auto"/>
            <w:bottom w:val="none" w:sz="0" w:space="0" w:color="auto"/>
            <w:right w:val="none" w:sz="0" w:space="0" w:color="auto"/>
          </w:divBdr>
        </w:div>
        <w:div w:id="1372921046">
          <w:marLeft w:val="0"/>
          <w:marRight w:val="0"/>
          <w:marTop w:val="0"/>
          <w:marBottom w:val="0"/>
          <w:divBdr>
            <w:top w:val="none" w:sz="0" w:space="0" w:color="auto"/>
            <w:left w:val="none" w:sz="0" w:space="0" w:color="auto"/>
            <w:bottom w:val="none" w:sz="0" w:space="0" w:color="auto"/>
            <w:right w:val="none" w:sz="0" w:space="0" w:color="auto"/>
          </w:divBdr>
        </w:div>
        <w:div w:id="1706518393">
          <w:marLeft w:val="0"/>
          <w:marRight w:val="0"/>
          <w:marTop w:val="0"/>
          <w:marBottom w:val="0"/>
          <w:divBdr>
            <w:top w:val="none" w:sz="0" w:space="0" w:color="auto"/>
            <w:left w:val="none" w:sz="0" w:space="0" w:color="auto"/>
            <w:bottom w:val="none" w:sz="0" w:space="0" w:color="auto"/>
            <w:right w:val="none" w:sz="0" w:space="0" w:color="auto"/>
          </w:divBdr>
        </w:div>
      </w:divsChild>
    </w:div>
    <w:div w:id="1239288787">
      <w:bodyDiv w:val="1"/>
      <w:marLeft w:val="0"/>
      <w:marRight w:val="0"/>
      <w:marTop w:val="0"/>
      <w:marBottom w:val="0"/>
      <w:divBdr>
        <w:top w:val="none" w:sz="0" w:space="0" w:color="auto"/>
        <w:left w:val="none" w:sz="0" w:space="0" w:color="auto"/>
        <w:bottom w:val="none" w:sz="0" w:space="0" w:color="auto"/>
        <w:right w:val="none" w:sz="0" w:space="0" w:color="auto"/>
      </w:divBdr>
    </w:div>
    <w:div w:id="1273241328">
      <w:bodyDiv w:val="1"/>
      <w:marLeft w:val="0"/>
      <w:marRight w:val="0"/>
      <w:marTop w:val="0"/>
      <w:marBottom w:val="0"/>
      <w:divBdr>
        <w:top w:val="none" w:sz="0" w:space="0" w:color="auto"/>
        <w:left w:val="none" w:sz="0" w:space="0" w:color="auto"/>
        <w:bottom w:val="none" w:sz="0" w:space="0" w:color="auto"/>
        <w:right w:val="none" w:sz="0" w:space="0" w:color="auto"/>
      </w:divBdr>
      <w:divsChild>
        <w:div w:id="119810111">
          <w:marLeft w:val="0"/>
          <w:marRight w:val="0"/>
          <w:marTop w:val="0"/>
          <w:marBottom w:val="0"/>
          <w:divBdr>
            <w:top w:val="none" w:sz="0" w:space="0" w:color="auto"/>
            <w:left w:val="none" w:sz="0" w:space="0" w:color="auto"/>
            <w:bottom w:val="none" w:sz="0" w:space="0" w:color="auto"/>
            <w:right w:val="none" w:sz="0" w:space="0" w:color="auto"/>
          </w:divBdr>
        </w:div>
        <w:div w:id="576482147">
          <w:marLeft w:val="0"/>
          <w:marRight w:val="0"/>
          <w:marTop w:val="0"/>
          <w:marBottom w:val="0"/>
          <w:divBdr>
            <w:top w:val="none" w:sz="0" w:space="0" w:color="auto"/>
            <w:left w:val="none" w:sz="0" w:space="0" w:color="auto"/>
            <w:bottom w:val="none" w:sz="0" w:space="0" w:color="auto"/>
            <w:right w:val="none" w:sz="0" w:space="0" w:color="auto"/>
          </w:divBdr>
        </w:div>
        <w:div w:id="1539276722">
          <w:marLeft w:val="0"/>
          <w:marRight w:val="0"/>
          <w:marTop w:val="0"/>
          <w:marBottom w:val="0"/>
          <w:divBdr>
            <w:top w:val="none" w:sz="0" w:space="0" w:color="auto"/>
            <w:left w:val="none" w:sz="0" w:space="0" w:color="auto"/>
            <w:bottom w:val="none" w:sz="0" w:space="0" w:color="auto"/>
            <w:right w:val="none" w:sz="0" w:space="0" w:color="auto"/>
          </w:divBdr>
        </w:div>
        <w:div w:id="2070416345">
          <w:marLeft w:val="0"/>
          <w:marRight w:val="0"/>
          <w:marTop w:val="0"/>
          <w:marBottom w:val="0"/>
          <w:divBdr>
            <w:top w:val="none" w:sz="0" w:space="0" w:color="auto"/>
            <w:left w:val="none" w:sz="0" w:space="0" w:color="auto"/>
            <w:bottom w:val="none" w:sz="0" w:space="0" w:color="auto"/>
            <w:right w:val="none" w:sz="0" w:space="0" w:color="auto"/>
          </w:divBdr>
        </w:div>
      </w:divsChild>
    </w:div>
    <w:div w:id="1286354714">
      <w:bodyDiv w:val="1"/>
      <w:marLeft w:val="0"/>
      <w:marRight w:val="0"/>
      <w:marTop w:val="0"/>
      <w:marBottom w:val="0"/>
      <w:divBdr>
        <w:top w:val="none" w:sz="0" w:space="0" w:color="auto"/>
        <w:left w:val="none" w:sz="0" w:space="0" w:color="auto"/>
        <w:bottom w:val="none" w:sz="0" w:space="0" w:color="auto"/>
        <w:right w:val="none" w:sz="0" w:space="0" w:color="auto"/>
      </w:divBdr>
      <w:divsChild>
        <w:div w:id="1395931256">
          <w:marLeft w:val="0"/>
          <w:marRight w:val="0"/>
          <w:marTop w:val="0"/>
          <w:marBottom w:val="0"/>
          <w:divBdr>
            <w:top w:val="none" w:sz="0" w:space="0" w:color="auto"/>
            <w:left w:val="none" w:sz="0" w:space="0" w:color="auto"/>
            <w:bottom w:val="none" w:sz="0" w:space="0" w:color="auto"/>
            <w:right w:val="none" w:sz="0" w:space="0" w:color="auto"/>
          </w:divBdr>
        </w:div>
        <w:div w:id="1574972268">
          <w:marLeft w:val="0"/>
          <w:marRight w:val="0"/>
          <w:marTop w:val="0"/>
          <w:marBottom w:val="0"/>
          <w:divBdr>
            <w:top w:val="none" w:sz="0" w:space="0" w:color="auto"/>
            <w:left w:val="none" w:sz="0" w:space="0" w:color="auto"/>
            <w:bottom w:val="none" w:sz="0" w:space="0" w:color="auto"/>
            <w:right w:val="none" w:sz="0" w:space="0" w:color="auto"/>
          </w:divBdr>
        </w:div>
        <w:div w:id="1911307957">
          <w:marLeft w:val="0"/>
          <w:marRight w:val="0"/>
          <w:marTop w:val="0"/>
          <w:marBottom w:val="0"/>
          <w:divBdr>
            <w:top w:val="none" w:sz="0" w:space="0" w:color="auto"/>
            <w:left w:val="none" w:sz="0" w:space="0" w:color="auto"/>
            <w:bottom w:val="none" w:sz="0" w:space="0" w:color="auto"/>
            <w:right w:val="none" w:sz="0" w:space="0" w:color="auto"/>
          </w:divBdr>
        </w:div>
        <w:div w:id="1931350121">
          <w:marLeft w:val="0"/>
          <w:marRight w:val="0"/>
          <w:marTop w:val="0"/>
          <w:marBottom w:val="0"/>
          <w:divBdr>
            <w:top w:val="none" w:sz="0" w:space="0" w:color="auto"/>
            <w:left w:val="none" w:sz="0" w:space="0" w:color="auto"/>
            <w:bottom w:val="none" w:sz="0" w:space="0" w:color="auto"/>
            <w:right w:val="none" w:sz="0" w:space="0" w:color="auto"/>
          </w:divBdr>
        </w:div>
      </w:divsChild>
    </w:div>
    <w:div w:id="1300695988">
      <w:bodyDiv w:val="1"/>
      <w:marLeft w:val="0"/>
      <w:marRight w:val="0"/>
      <w:marTop w:val="0"/>
      <w:marBottom w:val="0"/>
      <w:divBdr>
        <w:top w:val="none" w:sz="0" w:space="0" w:color="auto"/>
        <w:left w:val="none" w:sz="0" w:space="0" w:color="auto"/>
        <w:bottom w:val="none" w:sz="0" w:space="0" w:color="auto"/>
        <w:right w:val="none" w:sz="0" w:space="0" w:color="auto"/>
      </w:divBdr>
    </w:div>
    <w:div w:id="1318534594">
      <w:bodyDiv w:val="1"/>
      <w:marLeft w:val="0"/>
      <w:marRight w:val="0"/>
      <w:marTop w:val="0"/>
      <w:marBottom w:val="0"/>
      <w:divBdr>
        <w:top w:val="none" w:sz="0" w:space="0" w:color="auto"/>
        <w:left w:val="none" w:sz="0" w:space="0" w:color="auto"/>
        <w:bottom w:val="none" w:sz="0" w:space="0" w:color="auto"/>
        <w:right w:val="none" w:sz="0" w:space="0" w:color="auto"/>
      </w:divBdr>
    </w:div>
    <w:div w:id="1364555051">
      <w:bodyDiv w:val="1"/>
      <w:marLeft w:val="0"/>
      <w:marRight w:val="0"/>
      <w:marTop w:val="0"/>
      <w:marBottom w:val="0"/>
      <w:divBdr>
        <w:top w:val="none" w:sz="0" w:space="0" w:color="auto"/>
        <w:left w:val="none" w:sz="0" w:space="0" w:color="auto"/>
        <w:bottom w:val="none" w:sz="0" w:space="0" w:color="auto"/>
        <w:right w:val="none" w:sz="0" w:space="0" w:color="auto"/>
      </w:divBdr>
    </w:div>
    <w:div w:id="1381398220">
      <w:bodyDiv w:val="1"/>
      <w:marLeft w:val="0"/>
      <w:marRight w:val="0"/>
      <w:marTop w:val="0"/>
      <w:marBottom w:val="0"/>
      <w:divBdr>
        <w:top w:val="none" w:sz="0" w:space="0" w:color="auto"/>
        <w:left w:val="none" w:sz="0" w:space="0" w:color="auto"/>
        <w:bottom w:val="none" w:sz="0" w:space="0" w:color="auto"/>
        <w:right w:val="none" w:sz="0" w:space="0" w:color="auto"/>
      </w:divBdr>
      <w:divsChild>
        <w:div w:id="1604416375">
          <w:marLeft w:val="0"/>
          <w:marRight w:val="0"/>
          <w:marTop w:val="0"/>
          <w:marBottom w:val="0"/>
          <w:divBdr>
            <w:top w:val="none" w:sz="0" w:space="0" w:color="auto"/>
            <w:left w:val="none" w:sz="0" w:space="0" w:color="auto"/>
            <w:bottom w:val="none" w:sz="0" w:space="0" w:color="auto"/>
            <w:right w:val="none" w:sz="0" w:space="0" w:color="auto"/>
          </w:divBdr>
        </w:div>
      </w:divsChild>
    </w:div>
    <w:div w:id="1406027828">
      <w:bodyDiv w:val="1"/>
      <w:marLeft w:val="0"/>
      <w:marRight w:val="0"/>
      <w:marTop w:val="0"/>
      <w:marBottom w:val="0"/>
      <w:divBdr>
        <w:top w:val="none" w:sz="0" w:space="0" w:color="auto"/>
        <w:left w:val="none" w:sz="0" w:space="0" w:color="auto"/>
        <w:bottom w:val="none" w:sz="0" w:space="0" w:color="auto"/>
        <w:right w:val="none" w:sz="0" w:space="0" w:color="auto"/>
      </w:divBdr>
    </w:div>
    <w:div w:id="1440492184">
      <w:bodyDiv w:val="1"/>
      <w:marLeft w:val="0"/>
      <w:marRight w:val="0"/>
      <w:marTop w:val="0"/>
      <w:marBottom w:val="0"/>
      <w:divBdr>
        <w:top w:val="none" w:sz="0" w:space="0" w:color="auto"/>
        <w:left w:val="none" w:sz="0" w:space="0" w:color="auto"/>
        <w:bottom w:val="none" w:sz="0" w:space="0" w:color="auto"/>
        <w:right w:val="none" w:sz="0" w:space="0" w:color="auto"/>
      </w:divBdr>
    </w:div>
    <w:div w:id="1521700493">
      <w:bodyDiv w:val="1"/>
      <w:marLeft w:val="0"/>
      <w:marRight w:val="0"/>
      <w:marTop w:val="0"/>
      <w:marBottom w:val="0"/>
      <w:divBdr>
        <w:top w:val="none" w:sz="0" w:space="0" w:color="auto"/>
        <w:left w:val="none" w:sz="0" w:space="0" w:color="auto"/>
        <w:bottom w:val="none" w:sz="0" w:space="0" w:color="auto"/>
        <w:right w:val="none" w:sz="0" w:space="0" w:color="auto"/>
      </w:divBdr>
    </w:div>
    <w:div w:id="1548298003">
      <w:bodyDiv w:val="1"/>
      <w:marLeft w:val="0"/>
      <w:marRight w:val="0"/>
      <w:marTop w:val="0"/>
      <w:marBottom w:val="0"/>
      <w:divBdr>
        <w:top w:val="none" w:sz="0" w:space="0" w:color="auto"/>
        <w:left w:val="none" w:sz="0" w:space="0" w:color="auto"/>
        <w:bottom w:val="none" w:sz="0" w:space="0" w:color="auto"/>
        <w:right w:val="none" w:sz="0" w:space="0" w:color="auto"/>
      </w:divBdr>
      <w:divsChild>
        <w:div w:id="1145122248">
          <w:marLeft w:val="0"/>
          <w:marRight w:val="0"/>
          <w:marTop w:val="0"/>
          <w:marBottom w:val="0"/>
          <w:divBdr>
            <w:top w:val="none" w:sz="0" w:space="0" w:color="auto"/>
            <w:left w:val="none" w:sz="0" w:space="0" w:color="auto"/>
            <w:bottom w:val="none" w:sz="0" w:space="0" w:color="auto"/>
            <w:right w:val="none" w:sz="0" w:space="0" w:color="auto"/>
          </w:divBdr>
          <w:divsChild>
            <w:div w:id="699403687">
              <w:marLeft w:val="0"/>
              <w:marRight w:val="0"/>
              <w:marTop w:val="0"/>
              <w:marBottom w:val="0"/>
              <w:divBdr>
                <w:top w:val="none" w:sz="0" w:space="0" w:color="auto"/>
                <w:left w:val="none" w:sz="0" w:space="0" w:color="auto"/>
                <w:bottom w:val="none" w:sz="0" w:space="0" w:color="auto"/>
                <w:right w:val="none" w:sz="0" w:space="0" w:color="auto"/>
              </w:divBdr>
              <w:divsChild>
                <w:div w:id="8043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6216">
          <w:marLeft w:val="0"/>
          <w:marRight w:val="0"/>
          <w:marTop w:val="0"/>
          <w:marBottom w:val="0"/>
          <w:divBdr>
            <w:top w:val="none" w:sz="0" w:space="0" w:color="auto"/>
            <w:left w:val="none" w:sz="0" w:space="0" w:color="auto"/>
            <w:bottom w:val="none" w:sz="0" w:space="0" w:color="auto"/>
            <w:right w:val="none" w:sz="0" w:space="0" w:color="auto"/>
          </w:divBdr>
        </w:div>
        <w:div w:id="1292713314">
          <w:marLeft w:val="0"/>
          <w:marRight w:val="0"/>
          <w:marTop w:val="0"/>
          <w:marBottom w:val="0"/>
          <w:divBdr>
            <w:top w:val="none" w:sz="0" w:space="0" w:color="auto"/>
            <w:left w:val="none" w:sz="0" w:space="0" w:color="auto"/>
            <w:bottom w:val="none" w:sz="0" w:space="0" w:color="auto"/>
            <w:right w:val="none" w:sz="0" w:space="0" w:color="auto"/>
          </w:divBdr>
        </w:div>
        <w:div w:id="1567180985">
          <w:marLeft w:val="0"/>
          <w:marRight w:val="0"/>
          <w:marTop w:val="0"/>
          <w:marBottom w:val="0"/>
          <w:divBdr>
            <w:top w:val="none" w:sz="0" w:space="0" w:color="auto"/>
            <w:left w:val="none" w:sz="0" w:space="0" w:color="auto"/>
            <w:bottom w:val="none" w:sz="0" w:space="0" w:color="auto"/>
            <w:right w:val="none" w:sz="0" w:space="0" w:color="auto"/>
          </w:divBdr>
        </w:div>
      </w:divsChild>
    </w:div>
    <w:div w:id="1556087348">
      <w:bodyDiv w:val="1"/>
      <w:marLeft w:val="0"/>
      <w:marRight w:val="0"/>
      <w:marTop w:val="0"/>
      <w:marBottom w:val="0"/>
      <w:divBdr>
        <w:top w:val="none" w:sz="0" w:space="0" w:color="auto"/>
        <w:left w:val="none" w:sz="0" w:space="0" w:color="auto"/>
        <w:bottom w:val="none" w:sz="0" w:space="0" w:color="auto"/>
        <w:right w:val="none" w:sz="0" w:space="0" w:color="auto"/>
      </w:divBdr>
      <w:divsChild>
        <w:div w:id="609822305">
          <w:marLeft w:val="0"/>
          <w:marRight w:val="0"/>
          <w:marTop w:val="0"/>
          <w:marBottom w:val="0"/>
          <w:divBdr>
            <w:top w:val="none" w:sz="0" w:space="0" w:color="auto"/>
            <w:left w:val="none" w:sz="0" w:space="0" w:color="auto"/>
            <w:bottom w:val="none" w:sz="0" w:space="0" w:color="auto"/>
            <w:right w:val="none" w:sz="0" w:space="0" w:color="auto"/>
          </w:divBdr>
        </w:div>
        <w:div w:id="865681904">
          <w:marLeft w:val="0"/>
          <w:marRight w:val="0"/>
          <w:marTop w:val="0"/>
          <w:marBottom w:val="0"/>
          <w:divBdr>
            <w:top w:val="none" w:sz="0" w:space="0" w:color="auto"/>
            <w:left w:val="none" w:sz="0" w:space="0" w:color="auto"/>
            <w:bottom w:val="none" w:sz="0" w:space="0" w:color="auto"/>
            <w:right w:val="none" w:sz="0" w:space="0" w:color="auto"/>
          </w:divBdr>
        </w:div>
      </w:divsChild>
    </w:div>
    <w:div w:id="1566256768">
      <w:bodyDiv w:val="1"/>
      <w:marLeft w:val="0"/>
      <w:marRight w:val="0"/>
      <w:marTop w:val="0"/>
      <w:marBottom w:val="0"/>
      <w:divBdr>
        <w:top w:val="none" w:sz="0" w:space="0" w:color="auto"/>
        <w:left w:val="none" w:sz="0" w:space="0" w:color="auto"/>
        <w:bottom w:val="none" w:sz="0" w:space="0" w:color="auto"/>
        <w:right w:val="none" w:sz="0" w:space="0" w:color="auto"/>
      </w:divBdr>
    </w:div>
    <w:div w:id="1639140919">
      <w:bodyDiv w:val="1"/>
      <w:marLeft w:val="0"/>
      <w:marRight w:val="0"/>
      <w:marTop w:val="0"/>
      <w:marBottom w:val="0"/>
      <w:divBdr>
        <w:top w:val="none" w:sz="0" w:space="0" w:color="auto"/>
        <w:left w:val="none" w:sz="0" w:space="0" w:color="auto"/>
        <w:bottom w:val="none" w:sz="0" w:space="0" w:color="auto"/>
        <w:right w:val="none" w:sz="0" w:space="0" w:color="auto"/>
      </w:divBdr>
    </w:div>
    <w:div w:id="1710521203">
      <w:bodyDiv w:val="1"/>
      <w:marLeft w:val="0"/>
      <w:marRight w:val="0"/>
      <w:marTop w:val="0"/>
      <w:marBottom w:val="0"/>
      <w:divBdr>
        <w:top w:val="none" w:sz="0" w:space="0" w:color="auto"/>
        <w:left w:val="none" w:sz="0" w:space="0" w:color="auto"/>
        <w:bottom w:val="none" w:sz="0" w:space="0" w:color="auto"/>
        <w:right w:val="none" w:sz="0" w:space="0" w:color="auto"/>
      </w:divBdr>
    </w:div>
    <w:div w:id="1719696104">
      <w:bodyDiv w:val="1"/>
      <w:marLeft w:val="0"/>
      <w:marRight w:val="0"/>
      <w:marTop w:val="0"/>
      <w:marBottom w:val="0"/>
      <w:divBdr>
        <w:top w:val="none" w:sz="0" w:space="0" w:color="auto"/>
        <w:left w:val="none" w:sz="0" w:space="0" w:color="auto"/>
        <w:bottom w:val="none" w:sz="0" w:space="0" w:color="auto"/>
        <w:right w:val="none" w:sz="0" w:space="0" w:color="auto"/>
      </w:divBdr>
    </w:div>
    <w:div w:id="1732970631">
      <w:bodyDiv w:val="1"/>
      <w:marLeft w:val="0"/>
      <w:marRight w:val="0"/>
      <w:marTop w:val="0"/>
      <w:marBottom w:val="0"/>
      <w:divBdr>
        <w:top w:val="none" w:sz="0" w:space="0" w:color="auto"/>
        <w:left w:val="none" w:sz="0" w:space="0" w:color="auto"/>
        <w:bottom w:val="none" w:sz="0" w:space="0" w:color="auto"/>
        <w:right w:val="none" w:sz="0" w:space="0" w:color="auto"/>
      </w:divBdr>
    </w:div>
    <w:div w:id="1733842452">
      <w:bodyDiv w:val="1"/>
      <w:marLeft w:val="0"/>
      <w:marRight w:val="0"/>
      <w:marTop w:val="0"/>
      <w:marBottom w:val="0"/>
      <w:divBdr>
        <w:top w:val="none" w:sz="0" w:space="0" w:color="auto"/>
        <w:left w:val="none" w:sz="0" w:space="0" w:color="auto"/>
        <w:bottom w:val="none" w:sz="0" w:space="0" w:color="auto"/>
        <w:right w:val="none" w:sz="0" w:space="0" w:color="auto"/>
      </w:divBdr>
      <w:divsChild>
        <w:div w:id="1474374615">
          <w:marLeft w:val="0"/>
          <w:marRight w:val="0"/>
          <w:marTop w:val="0"/>
          <w:marBottom w:val="0"/>
          <w:divBdr>
            <w:top w:val="none" w:sz="0" w:space="0" w:color="auto"/>
            <w:left w:val="none" w:sz="0" w:space="0" w:color="auto"/>
            <w:bottom w:val="none" w:sz="0" w:space="0" w:color="auto"/>
            <w:right w:val="none" w:sz="0" w:space="0" w:color="auto"/>
          </w:divBdr>
        </w:div>
        <w:div w:id="1487748039">
          <w:marLeft w:val="0"/>
          <w:marRight w:val="0"/>
          <w:marTop w:val="0"/>
          <w:marBottom w:val="0"/>
          <w:divBdr>
            <w:top w:val="none" w:sz="0" w:space="0" w:color="auto"/>
            <w:left w:val="none" w:sz="0" w:space="0" w:color="auto"/>
            <w:bottom w:val="none" w:sz="0" w:space="0" w:color="auto"/>
            <w:right w:val="none" w:sz="0" w:space="0" w:color="auto"/>
          </w:divBdr>
        </w:div>
        <w:div w:id="1791782351">
          <w:marLeft w:val="0"/>
          <w:marRight w:val="0"/>
          <w:marTop w:val="0"/>
          <w:marBottom w:val="0"/>
          <w:divBdr>
            <w:top w:val="none" w:sz="0" w:space="0" w:color="auto"/>
            <w:left w:val="none" w:sz="0" w:space="0" w:color="auto"/>
            <w:bottom w:val="none" w:sz="0" w:space="0" w:color="auto"/>
            <w:right w:val="none" w:sz="0" w:space="0" w:color="auto"/>
          </w:divBdr>
        </w:div>
      </w:divsChild>
    </w:div>
    <w:div w:id="1738042499">
      <w:bodyDiv w:val="1"/>
      <w:marLeft w:val="0"/>
      <w:marRight w:val="0"/>
      <w:marTop w:val="0"/>
      <w:marBottom w:val="0"/>
      <w:divBdr>
        <w:top w:val="none" w:sz="0" w:space="0" w:color="auto"/>
        <w:left w:val="none" w:sz="0" w:space="0" w:color="auto"/>
        <w:bottom w:val="none" w:sz="0" w:space="0" w:color="auto"/>
        <w:right w:val="none" w:sz="0" w:space="0" w:color="auto"/>
      </w:divBdr>
      <w:divsChild>
        <w:div w:id="1503275697">
          <w:marLeft w:val="0"/>
          <w:marRight w:val="0"/>
          <w:marTop w:val="0"/>
          <w:marBottom w:val="0"/>
          <w:divBdr>
            <w:top w:val="none" w:sz="0" w:space="0" w:color="auto"/>
            <w:left w:val="none" w:sz="0" w:space="0" w:color="auto"/>
            <w:bottom w:val="none" w:sz="0" w:space="0" w:color="auto"/>
            <w:right w:val="none" w:sz="0" w:space="0" w:color="auto"/>
          </w:divBdr>
        </w:div>
      </w:divsChild>
    </w:div>
    <w:div w:id="1739550112">
      <w:bodyDiv w:val="1"/>
      <w:marLeft w:val="0"/>
      <w:marRight w:val="0"/>
      <w:marTop w:val="0"/>
      <w:marBottom w:val="0"/>
      <w:divBdr>
        <w:top w:val="none" w:sz="0" w:space="0" w:color="auto"/>
        <w:left w:val="none" w:sz="0" w:space="0" w:color="auto"/>
        <w:bottom w:val="none" w:sz="0" w:space="0" w:color="auto"/>
        <w:right w:val="none" w:sz="0" w:space="0" w:color="auto"/>
      </w:divBdr>
    </w:div>
    <w:div w:id="1742943813">
      <w:bodyDiv w:val="1"/>
      <w:marLeft w:val="0"/>
      <w:marRight w:val="0"/>
      <w:marTop w:val="0"/>
      <w:marBottom w:val="0"/>
      <w:divBdr>
        <w:top w:val="none" w:sz="0" w:space="0" w:color="auto"/>
        <w:left w:val="none" w:sz="0" w:space="0" w:color="auto"/>
        <w:bottom w:val="none" w:sz="0" w:space="0" w:color="auto"/>
        <w:right w:val="none" w:sz="0" w:space="0" w:color="auto"/>
      </w:divBdr>
      <w:divsChild>
        <w:div w:id="15545257">
          <w:marLeft w:val="0"/>
          <w:marRight w:val="0"/>
          <w:marTop w:val="0"/>
          <w:marBottom w:val="0"/>
          <w:divBdr>
            <w:top w:val="none" w:sz="0" w:space="0" w:color="auto"/>
            <w:left w:val="none" w:sz="0" w:space="0" w:color="auto"/>
            <w:bottom w:val="none" w:sz="0" w:space="0" w:color="auto"/>
            <w:right w:val="none" w:sz="0" w:space="0" w:color="auto"/>
          </w:divBdr>
        </w:div>
        <w:div w:id="324627880">
          <w:marLeft w:val="0"/>
          <w:marRight w:val="0"/>
          <w:marTop w:val="0"/>
          <w:marBottom w:val="0"/>
          <w:divBdr>
            <w:top w:val="none" w:sz="0" w:space="0" w:color="auto"/>
            <w:left w:val="none" w:sz="0" w:space="0" w:color="auto"/>
            <w:bottom w:val="none" w:sz="0" w:space="0" w:color="auto"/>
            <w:right w:val="none" w:sz="0" w:space="0" w:color="auto"/>
          </w:divBdr>
        </w:div>
        <w:div w:id="999579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028511">
          <w:marLeft w:val="0"/>
          <w:marRight w:val="0"/>
          <w:marTop w:val="0"/>
          <w:marBottom w:val="0"/>
          <w:divBdr>
            <w:top w:val="none" w:sz="0" w:space="0" w:color="auto"/>
            <w:left w:val="none" w:sz="0" w:space="0" w:color="auto"/>
            <w:bottom w:val="none" w:sz="0" w:space="0" w:color="auto"/>
            <w:right w:val="none" w:sz="0" w:space="0" w:color="auto"/>
          </w:divBdr>
        </w:div>
      </w:divsChild>
    </w:div>
    <w:div w:id="1759593882">
      <w:bodyDiv w:val="1"/>
      <w:marLeft w:val="0"/>
      <w:marRight w:val="0"/>
      <w:marTop w:val="0"/>
      <w:marBottom w:val="0"/>
      <w:divBdr>
        <w:top w:val="none" w:sz="0" w:space="0" w:color="auto"/>
        <w:left w:val="none" w:sz="0" w:space="0" w:color="auto"/>
        <w:bottom w:val="none" w:sz="0" w:space="0" w:color="auto"/>
        <w:right w:val="none" w:sz="0" w:space="0" w:color="auto"/>
      </w:divBdr>
    </w:div>
    <w:div w:id="1788038688">
      <w:bodyDiv w:val="1"/>
      <w:marLeft w:val="0"/>
      <w:marRight w:val="0"/>
      <w:marTop w:val="0"/>
      <w:marBottom w:val="0"/>
      <w:divBdr>
        <w:top w:val="none" w:sz="0" w:space="0" w:color="auto"/>
        <w:left w:val="none" w:sz="0" w:space="0" w:color="auto"/>
        <w:bottom w:val="none" w:sz="0" w:space="0" w:color="auto"/>
        <w:right w:val="none" w:sz="0" w:space="0" w:color="auto"/>
      </w:divBdr>
      <w:divsChild>
        <w:div w:id="659310713">
          <w:marLeft w:val="0"/>
          <w:marRight w:val="0"/>
          <w:marTop w:val="0"/>
          <w:marBottom w:val="0"/>
          <w:divBdr>
            <w:top w:val="none" w:sz="0" w:space="0" w:color="auto"/>
            <w:left w:val="none" w:sz="0" w:space="0" w:color="auto"/>
            <w:bottom w:val="none" w:sz="0" w:space="0" w:color="auto"/>
            <w:right w:val="none" w:sz="0" w:space="0" w:color="auto"/>
          </w:divBdr>
          <w:divsChild>
            <w:div w:id="765855446">
              <w:marLeft w:val="0"/>
              <w:marRight w:val="0"/>
              <w:marTop w:val="0"/>
              <w:marBottom w:val="0"/>
              <w:divBdr>
                <w:top w:val="none" w:sz="0" w:space="0" w:color="auto"/>
                <w:left w:val="none" w:sz="0" w:space="0" w:color="auto"/>
                <w:bottom w:val="none" w:sz="0" w:space="0" w:color="auto"/>
                <w:right w:val="none" w:sz="0" w:space="0" w:color="auto"/>
              </w:divBdr>
            </w:div>
            <w:div w:id="1086612260">
              <w:marLeft w:val="0"/>
              <w:marRight w:val="0"/>
              <w:marTop w:val="0"/>
              <w:marBottom w:val="0"/>
              <w:divBdr>
                <w:top w:val="none" w:sz="0" w:space="0" w:color="auto"/>
                <w:left w:val="none" w:sz="0" w:space="0" w:color="auto"/>
                <w:bottom w:val="none" w:sz="0" w:space="0" w:color="auto"/>
                <w:right w:val="none" w:sz="0" w:space="0" w:color="auto"/>
              </w:divBdr>
            </w:div>
            <w:div w:id="1201865793">
              <w:marLeft w:val="0"/>
              <w:marRight w:val="0"/>
              <w:marTop w:val="0"/>
              <w:marBottom w:val="0"/>
              <w:divBdr>
                <w:top w:val="none" w:sz="0" w:space="0" w:color="auto"/>
                <w:left w:val="none" w:sz="0" w:space="0" w:color="auto"/>
                <w:bottom w:val="none" w:sz="0" w:space="0" w:color="auto"/>
                <w:right w:val="none" w:sz="0" w:space="0" w:color="auto"/>
              </w:divBdr>
            </w:div>
            <w:div w:id="1423377029">
              <w:marLeft w:val="0"/>
              <w:marRight w:val="0"/>
              <w:marTop w:val="0"/>
              <w:marBottom w:val="0"/>
              <w:divBdr>
                <w:top w:val="none" w:sz="0" w:space="0" w:color="auto"/>
                <w:left w:val="none" w:sz="0" w:space="0" w:color="auto"/>
                <w:bottom w:val="none" w:sz="0" w:space="0" w:color="auto"/>
                <w:right w:val="none" w:sz="0" w:space="0" w:color="auto"/>
              </w:divBdr>
            </w:div>
            <w:div w:id="1590650414">
              <w:marLeft w:val="0"/>
              <w:marRight w:val="0"/>
              <w:marTop w:val="0"/>
              <w:marBottom w:val="0"/>
              <w:divBdr>
                <w:top w:val="none" w:sz="0" w:space="0" w:color="auto"/>
                <w:left w:val="none" w:sz="0" w:space="0" w:color="auto"/>
                <w:bottom w:val="none" w:sz="0" w:space="0" w:color="auto"/>
                <w:right w:val="none" w:sz="0" w:space="0" w:color="auto"/>
              </w:divBdr>
            </w:div>
            <w:div w:id="19375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32899">
      <w:bodyDiv w:val="1"/>
      <w:marLeft w:val="0"/>
      <w:marRight w:val="0"/>
      <w:marTop w:val="0"/>
      <w:marBottom w:val="0"/>
      <w:divBdr>
        <w:top w:val="none" w:sz="0" w:space="0" w:color="auto"/>
        <w:left w:val="none" w:sz="0" w:space="0" w:color="auto"/>
        <w:bottom w:val="none" w:sz="0" w:space="0" w:color="auto"/>
        <w:right w:val="none" w:sz="0" w:space="0" w:color="auto"/>
      </w:divBdr>
    </w:div>
    <w:div w:id="1810855805">
      <w:bodyDiv w:val="1"/>
      <w:marLeft w:val="0"/>
      <w:marRight w:val="0"/>
      <w:marTop w:val="0"/>
      <w:marBottom w:val="0"/>
      <w:divBdr>
        <w:top w:val="none" w:sz="0" w:space="0" w:color="auto"/>
        <w:left w:val="none" w:sz="0" w:space="0" w:color="auto"/>
        <w:bottom w:val="none" w:sz="0" w:space="0" w:color="auto"/>
        <w:right w:val="none" w:sz="0" w:space="0" w:color="auto"/>
      </w:divBdr>
      <w:divsChild>
        <w:div w:id="774207065">
          <w:marLeft w:val="0"/>
          <w:marRight w:val="0"/>
          <w:marTop w:val="0"/>
          <w:marBottom w:val="0"/>
          <w:divBdr>
            <w:top w:val="none" w:sz="0" w:space="0" w:color="auto"/>
            <w:left w:val="none" w:sz="0" w:space="0" w:color="auto"/>
            <w:bottom w:val="none" w:sz="0" w:space="0" w:color="auto"/>
            <w:right w:val="none" w:sz="0" w:space="0" w:color="auto"/>
          </w:divBdr>
          <w:divsChild>
            <w:div w:id="1797142573">
              <w:marLeft w:val="0"/>
              <w:marRight w:val="0"/>
              <w:marTop w:val="0"/>
              <w:marBottom w:val="0"/>
              <w:divBdr>
                <w:top w:val="none" w:sz="0" w:space="0" w:color="auto"/>
                <w:left w:val="none" w:sz="0" w:space="0" w:color="auto"/>
                <w:bottom w:val="none" w:sz="0" w:space="0" w:color="auto"/>
                <w:right w:val="none" w:sz="0" w:space="0" w:color="auto"/>
              </w:divBdr>
            </w:div>
          </w:divsChild>
        </w:div>
        <w:div w:id="1462847562">
          <w:marLeft w:val="0"/>
          <w:marRight w:val="0"/>
          <w:marTop w:val="0"/>
          <w:marBottom w:val="0"/>
          <w:divBdr>
            <w:top w:val="none" w:sz="0" w:space="0" w:color="auto"/>
            <w:left w:val="none" w:sz="0" w:space="0" w:color="auto"/>
            <w:bottom w:val="none" w:sz="0" w:space="0" w:color="auto"/>
            <w:right w:val="none" w:sz="0" w:space="0" w:color="auto"/>
          </w:divBdr>
        </w:div>
      </w:divsChild>
    </w:div>
    <w:div w:id="1833137645">
      <w:bodyDiv w:val="1"/>
      <w:marLeft w:val="0"/>
      <w:marRight w:val="0"/>
      <w:marTop w:val="0"/>
      <w:marBottom w:val="0"/>
      <w:divBdr>
        <w:top w:val="none" w:sz="0" w:space="0" w:color="auto"/>
        <w:left w:val="none" w:sz="0" w:space="0" w:color="auto"/>
        <w:bottom w:val="none" w:sz="0" w:space="0" w:color="auto"/>
        <w:right w:val="none" w:sz="0" w:space="0" w:color="auto"/>
      </w:divBdr>
      <w:divsChild>
        <w:div w:id="82070289">
          <w:marLeft w:val="0"/>
          <w:marRight w:val="0"/>
          <w:marTop w:val="210"/>
          <w:marBottom w:val="210"/>
          <w:divBdr>
            <w:top w:val="none" w:sz="0" w:space="0" w:color="auto"/>
            <w:left w:val="none" w:sz="0" w:space="0" w:color="auto"/>
            <w:bottom w:val="none" w:sz="0" w:space="0" w:color="auto"/>
            <w:right w:val="none" w:sz="0" w:space="0" w:color="auto"/>
          </w:divBdr>
        </w:div>
      </w:divsChild>
    </w:div>
    <w:div w:id="1898471190">
      <w:bodyDiv w:val="1"/>
      <w:marLeft w:val="0"/>
      <w:marRight w:val="0"/>
      <w:marTop w:val="0"/>
      <w:marBottom w:val="0"/>
      <w:divBdr>
        <w:top w:val="none" w:sz="0" w:space="0" w:color="auto"/>
        <w:left w:val="none" w:sz="0" w:space="0" w:color="auto"/>
        <w:bottom w:val="none" w:sz="0" w:space="0" w:color="auto"/>
        <w:right w:val="none" w:sz="0" w:space="0" w:color="auto"/>
      </w:divBdr>
    </w:div>
    <w:div w:id="1901598972">
      <w:bodyDiv w:val="1"/>
      <w:marLeft w:val="0"/>
      <w:marRight w:val="0"/>
      <w:marTop w:val="0"/>
      <w:marBottom w:val="0"/>
      <w:divBdr>
        <w:top w:val="none" w:sz="0" w:space="0" w:color="auto"/>
        <w:left w:val="none" w:sz="0" w:space="0" w:color="auto"/>
        <w:bottom w:val="none" w:sz="0" w:space="0" w:color="auto"/>
        <w:right w:val="none" w:sz="0" w:space="0" w:color="auto"/>
      </w:divBdr>
    </w:div>
    <w:div w:id="1925412595">
      <w:bodyDiv w:val="1"/>
      <w:marLeft w:val="0"/>
      <w:marRight w:val="0"/>
      <w:marTop w:val="0"/>
      <w:marBottom w:val="0"/>
      <w:divBdr>
        <w:top w:val="none" w:sz="0" w:space="0" w:color="auto"/>
        <w:left w:val="none" w:sz="0" w:space="0" w:color="auto"/>
        <w:bottom w:val="none" w:sz="0" w:space="0" w:color="auto"/>
        <w:right w:val="none" w:sz="0" w:space="0" w:color="auto"/>
      </w:divBdr>
    </w:div>
    <w:div w:id="1935476174">
      <w:bodyDiv w:val="1"/>
      <w:marLeft w:val="0"/>
      <w:marRight w:val="0"/>
      <w:marTop w:val="0"/>
      <w:marBottom w:val="0"/>
      <w:divBdr>
        <w:top w:val="none" w:sz="0" w:space="0" w:color="auto"/>
        <w:left w:val="none" w:sz="0" w:space="0" w:color="auto"/>
        <w:bottom w:val="none" w:sz="0" w:space="0" w:color="auto"/>
        <w:right w:val="none" w:sz="0" w:space="0" w:color="auto"/>
      </w:divBdr>
      <w:divsChild>
        <w:div w:id="347491814">
          <w:marLeft w:val="0"/>
          <w:marRight w:val="0"/>
          <w:marTop w:val="0"/>
          <w:marBottom w:val="0"/>
          <w:divBdr>
            <w:top w:val="none" w:sz="0" w:space="0" w:color="auto"/>
            <w:left w:val="none" w:sz="0" w:space="0" w:color="auto"/>
            <w:bottom w:val="none" w:sz="0" w:space="0" w:color="auto"/>
            <w:right w:val="none" w:sz="0" w:space="0" w:color="auto"/>
          </w:divBdr>
        </w:div>
        <w:div w:id="1042051387">
          <w:marLeft w:val="0"/>
          <w:marRight w:val="0"/>
          <w:marTop w:val="0"/>
          <w:marBottom w:val="0"/>
          <w:divBdr>
            <w:top w:val="none" w:sz="0" w:space="0" w:color="auto"/>
            <w:left w:val="none" w:sz="0" w:space="0" w:color="auto"/>
            <w:bottom w:val="none" w:sz="0" w:space="0" w:color="auto"/>
            <w:right w:val="none" w:sz="0" w:space="0" w:color="auto"/>
          </w:divBdr>
        </w:div>
      </w:divsChild>
    </w:div>
    <w:div w:id="1965193676">
      <w:bodyDiv w:val="1"/>
      <w:marLeft w:val="0"/>
      <w:marRight w:val="0"/>
      <w:marTop w:val="0"/>
      <w:marBottom w:val="0"/>
      <w:divBdr>
        <w:top w:val="none" w:sz="0" w:space="0" w:color="auto"/>
        <w:left w:val="none" w:sz="0" w:space="0" w:color="auto"/>
        <w:bottom w:val="none" w:sz="0" w:space="0" w:color="auto"/>
        <w:right w:val="none" w:sz="0" w:space="0" w:color="auto"/>
      </w:divBdr>
    </w:div>
    <w:div w:id="1975603435">
      <w:bodyDiv w:val="1"/>
      <w:marLeft w:val="0"/>
      <w:marRight w:val="0"/>
      <w:marTop w:val="0"/>
      <w:marBottom w:val="0"/>
      <w:divBdr>
        <w:top w:val="none" w:sz="0" w:space="0" w:color="auto"/>
        <w:left w:val="none" w:sz="0" w:space="0" w:color="auto"/>
        <w:bottom w:val="none" w:sz="0" w:space="0" w:color="auto"/>
        <w:right w:val="none" w:sz="0" w:space="0" w:color="auto"/>
      </w:divBdr>
    </w:div>
    <w:div w:id="1991400169">
      <w:bodyDiv w:val="1"/>
      <w:marLeft w:val="0"/>
      <w:marRight w:val="0"/>
      <w:marTop w:val="0"/>
      <w:marBottom w:val="0"/>
      <w:divBdr>
        <w:top w:val="none" w:sz="0" w:space="0" w:color="auto"/>
        <w:left w:val="none" w:sz="0" w:space="0" w:color="auto"/>
        <w:bottom w:val="none" w:sz="0" w:space="0" w:color="auto"/>
        <w:right w:val="none" w:sz="0" w:space="0" w:color="auto"/>
      </w:divBdr>
    </w:div>
    <w:div w:id="1991442980">
      <w:bodyDiv w:val="1"/>
      <w:marLeft w:val="0"/>
      <w:marRight w:val="0"/>
      <w:marTop w:val="0"/>
      <w:marBottom w:val="0"/>
      <w:divBdr>
        <w:top w:val="none" w:sz="0" w:space="0" w:color="auto"/>
        <w:left w:val="none" w:sz="0" w:space="0" w:color="auto"/>
        <w:bottom w:val="none" w:sz="0" w:space="0" w:color="auto"/>
        <w:right w:val="none" w:sz="0" w:space="0" w:color="auto"/>
      </w:divBdr>
    </w:div>
    <w:div w:id="1998874251">
      <w:bodyDiv w:val="1"/>
      <w:marLeft w:val="0"/>
      <w:marRight w:val="0"/>
      <w:marTop w:val="0"/>
      <w:marBottom w:val="0"/>
      <w:divBdr>
        <w:top w:val="none" w:sz="0" w:space="0" w:color="auto"/>
        <w:left w:val="none" w:sz="0" w:space="0" w:color="auto"/>
        <w:bottom w:val="none" w:sz="0" w:space="0" w:color="auto"/>
        <w:right w:val="none" w:sz="0" w:space="0" w:color="auto"/>
      </w:divBdr>
    </w:div>
    <w:div w:id="2012220655">
      <w:bodyDiv w:val="1"/>
      <w:marLeft w:val="0"/>
      <w:marRight w:val="0"/>
      <w:marTop w:val="0"/>
      <w:marBottom w:val="0"/>
      <w:divBdr>
        <w:top w:val="none" w:sz="0" w:space="0" w:color="auto"/>
        <w:left w:val="none" w:sz="0" w:space="0" w:color="auto"/>
        <w:bottom w:val="none" w:sz="0" w:space="0" w:color="auto"/>
        <w:right w:val="none" w:sz="0" w:space="0" w:color="auto"/>
      </w:divBdr>
    </w:div>
    <w:div w:id="2015915175">
      <w:bodyDiv w:val="1"/>
      <w:marLeft w:val="0"/>
      <w:marRight w:val="0"/>
      <w:marTop w:val="0"/>
      <w:marBottom w:val="0"/>
      <w:divBdr>
        <w:top w:val="none" w:sz="0" w:space="0" w:color="auto"/>
        <w:left w:val="none" w:sz="0" w:space="0" w:color="auto"/>
        <w:bottom w:val="none" w:sz="0" w:space="0" w:color="auto"/>
        <w:right w:val="none" w:sz="0" w:space="0" w:color="auto"/>
      </w:divBdr>
    </w:div>
    <w:div w:id="2044399237">
      <w:bodyDiv w:val="1"/>
      <w:marLeft w:val="0"/>
      <w:marRight w:val="0"/>
      <w:marTop w:val="0"/>
      <w:marBottom w:val="0"/>
      <w:divBdr>
        <w:top w:val="none" w:sz="0" w:space="0" w:color="auto"/>
        <w:left w:val="none" w:sz="0" w:space="0" w:color="auto"/>
        <w:bottom w:val="none" w:sz="0" w:space="0" w:color="auto"/>
        <w:right w:val="none" w:sz="0" w:space="0" w:color="auto"/>
      </w:divBdr>
      <w:divsChild>
        <w:div w:id="409354331">
          <w:marLeft w:val="0"/>
          <w:marRight w:val="0"/>
          <w:marTop w:val="0"/>
          <w:marBottom w:val="0"/>
          <w:divBdr>
            <w:top w:val="none" w:sz="0" w:space="0" w:color="auto"/>
            <w:left w:val="none" w:sz="0" w:space="0" w:color="auto"/>
            <w:bottom w:val="none" w:sz="0" w:space="0" w:color="auto"/>
            <w:right w:val="none" w:sz="0" w:space="0" w:color="auto"/>
          </w:divBdr>
        </w:div>
        <w:div w:id="721640925">
          <w:marLeft w:val="0"/>
          <w:marRight w:val="0"/>
          <w:marTop w:val="0"/>
          <w:marBottom w:val="0"/>
          <w:divBdr>
            <w:top w:val="none" w:sz="0" w:space="0" w:color="auto"/>
            <w:left w:val="none" w:sz="0" w:space="0" w:color="auto"/>
            <w:bottom w:val="none" w:sz="0" w:space="0" w:color="auto"/>
            <w:right w:val="none" w:sz="0" w:space="0" w:color="auto"/>
          </w:divBdr>
        </w:div>
        <w:div w:id="1028719817">
          <w:marLeft w:val="0"/>
          <w:marRight w:val="0"/>
          <w:marTop w:val="0"/>
          <w:marBottom w:val="0"/>
          <w:divBdr>
            <w:top w:val="none" w:sz="0" w:space="0" w:color="auto"/>
            <w:left w:val="none" w:sz="0" w:space="0" w:color="auto"/>
            <w:bottom w:val="none" w:sz="0" w:space="0" w:color="auto"/>
            <w:right w:val="none" w:sz="0" w:space="0" w:color="auto"/>
          </w:divBdr>
        </w:div>
        <w:div w:id="1180239503">
          <w:marLeft w:val="0"/>
          <w:marRight w:val="0"/>
          <w:marTop w:val="0"/>
          <w:marBottom w:val="0"/>
          <w:divBdr>
            <w:top w:val="none" w:sz="0" w:space="0" w:color="auto"/>
            <w:left w:val="none" w:sz="0" w:space="0" w:color="auto"/>
            <w:bottom w:val="none" w:sz="0" w:space="0" w:color="auto"/>
            <w:right w:val="none" w:sz="0" w:space="0" w:color="auto"/>
          </w:divBdr>
        </w:div>
        <w:div w:id="2025980443">
          <w:marLeft w:val="0"/>
          <w:marRight w:val="0"/>
          <w:marTop w:val="0"/>
          <w:marBottom w:val="0"/>
          <w:divBdr>
            <w:top w:val="none" w:sz="0" w:space="0" w:color="auto"/>
            <w:left w:val="none" w:sz="0" w:space="0" w:color="auto"/>
            <w:bottom w:val="none" w:sz="0" w:space="0" w:color="auto"/>
            <w:right w:val="none" w:sz="0" w:space="0" w:color="auto"/>
          </w:divBdr>
        </w:div>
        <w:div w:id="2055503465">
          <w:marLeft w:val="0"/>
          <w:marRight w:val="0"/>
          <w:marTop w:val="210"/>
          <w:marBottom w:val="210"/>
          <w:divBdr>
            <w:top w:val="none" w:sz="0" w:space="0" w:color="auto"/>
            <w:left w:val="none" w:sz="0" w:space="0" w:color="auto"/>
            <w:bottom w:val="none" w:sz="0" w:space="0" w:color="auto"/>
            <w:right w:val="none" w:sz="0" w:space="0" w:color="auto"/>
          </w:divBdr>
        </w:div>
        <w:div w:id="2069960290">
          <w:marLeft w:val="0"/>
          <w:marRight w:val="0"/>
          <w:marTop w:val="0"/>
          <w:marBottom w:val="0"/>
          <w:divBdr>
            <w:top w:val="none" w:sz="0" w:space="0" w:color="auto"/>
            <w:left w:val="none" w:sz="0" w:space="0" w:color="auto"/>
            <w:bottom w:val="none" w:sz="0" w:space="0" w:color="auto"/>
            <w:right w:val="none" w:sz="0" w:space="0" w:color="auto"/>
          </w:divBdr>
        </w:div>
      </w:divsChild>
    </w:div>
    <w:div w:id="2076582074">
      <w:bodyDiv w:val="1"/>
      <w:marLeft w:val="0"/>
      <w:marRight w:val="0"/>
      <w:marTop w:val="0"/>
      <w:marBottom w:val="0"/>
      <w:divBdr>
        <w:top w:val="none" w:sz="0" w:space="0" w:color="auto"/>
        <w:left w:val="none" w:sz="0" w:space="0" w:color="auto"/>
        <w:bottom w:val="none" w:sz="0" w:space="0" w:color="auto"/>
        <w:right w:val="none" w:sz="0" w:space="0" w:color="auto"/>
      </w:divBdr>
      <w:divsChild>
        <w:div w:id="798425234">
          <w:marLeft w:val="0"/>
          <w:marRight w:val="0"/>
          <w:marTop w:val="0"/>
          <w:marBottom w:val="0"/>
          <w:divBdr>
            <w:top w:val="none" w:sz="0" w:space="0" w:color="auto"/>
            <w:left w:val="none" w:sz="0" w:space="0" w:color="auto"/>
            <w:bottom w:val="none" w:sz="0" w:space="0" w:color="auto"/>
            <w:right w:val="none" w:sz="0" w:space="0" w:color="auto"/>
          </w:divBdr>
        </w:div>
      </w:divsChild>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6695\Documents\Custom%20Office%20Templates\Template_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EE9EEBB3234CAC38C2DA0870CED8" ma:contentTypeVersion="10" ma:contentTypeDescription="Create a new document." ma:contentTypeScope="" ma:versionID="cd8a65ac6efe6a273d07f8ba3caf9666">
  <xsd:schema xmlns:xsd="http://www.w3.org/2001/XMLSchema" xmlns:xs="http://www.w3.org/2001/XMLSchema" xmlns:p="http://schemas.microsoft.com/office/2006/metadata/properties" xmlns:ns2="67bae8a9-2de0-4b31-a39c-47a7c851b3e2" xmlns:ns3="cb1f941c-10cc-461b-b712-92feec731aaf" targetNamespace="http://schemas.microsoft.com/office/2006/metadata/properties" ma:root="true" ma:fieldsID="857b84b9a8db28c4b6d3fdef8c0f36bd" ns2:_="" ns3:_="">
    <xsd:import namespace="67bae8a9-2de0-4b31-a39c-47a7c851b3e2"/>
    <xsd:import namespace="cb1f941c-10cc-461b-b712-92feec731a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ae8a9-2de0-4b31-a39c-47a7c851b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f941c-10cc-461b-b712-92feec731a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cb1f941c-10cc-461b-b712-92feec731aaf">
      <UserInfo>
        <DisplayName>Carolina Poelk</DisplayName>
        <AccountId>37</AccountId>
        <AccountType/>
      </UserInfo>
      <UserInfo>
        <DisplayName>Bjorn Schuberg</DisplayName>
        <AccountId>38</AccountId>
        <AccountType/>
      </UserInfo>
      <UserInfo>
        <DisplayName>Johan Svan</DisplayName>
        <AccountId>43</AccountId>
        <AccountType/>
      </UserInfo>
      <UserInfo>
        <DisplayName>oskar jedvert</DisplayName>
        <AccountId>40</AccountId>
        <AccountType/>
      </UserInfo>
      <UserInfo>
        <DisplayName>Thomas Lansing</DisplayName>
        <AccountId>44</AccountId>
        <AccountType/>
      </UserInfo>
      <UserInfo>
        <DisplayName>Karen Minnihan</DisplayName>
        <AccountId>45</AccountId>
        <AccountType/>
      </UserInfo>
      <UserInfo>
        <DisplayName>Lars Frojdh</DisplayName>
        <AccountId>35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C8636-4AA8-41E9-84DB-8B99CCFA1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ae8a9-2de0-4b31-a39c-47a7c851b3e2"/>
    <ds:schemaRef ds:uri="cb1f941c-10cc-461b-b712-92feec731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D4C18-2344-43F7-9D9A-5C1E0FD7AE89}">
  <ds:schemaRefs>
    <ds:schemaRef ds:uri="http://schemas.microsoft.com/sharepoint/v3/contenttype/forms"/>
  </ds:schemaRefs>
</ds:datastoreItem>
</file>

<file path=customXml/itemProps3.xml><?xml version="1.0" encoding="utf-8"?>
<ds:datastoreItem xmlns:ds="http://schemas.openxmlformats.org/officeDocument/2006/customXml" ds:itemID="{41A6EEF3-3238-428B-B54E-A2562BE4019E}">
  <ds:schemaRefs>
    <ds:schemaRef ds:uri="http://schemas.microsoft.com/office/2006/metadata/longProperties"/>
  </ds:schemaRefs>
</ds:datastoreItem>
</file>

<file path=customXml/itemProps4.xml><?xml version="1.0" encoding="utf-8"?>
<ds:datastoreItem xmlns:ds="http://schemas.openxmlformats.org/officeDocument/2006/customXml" ds:itemID="{BDC67B97-A5BC-4DDE-B397-8DFEE10BE43A}">
  <ds:schemaRefs>
    <ds:schemaRef ds:uri="http://schemas.microsoft.com/office/2006/metadata/properties"/>
    <ds:schemaRef ds:uri="http://schemas.microsoft.com/office/infopath/2007/PartnerControls"/>
    <ds:schemaRef ds:uri="cb1f941c-10cc-461b-b712-92feec731aaf"/>
  </ds:schemaRefs>
</ds:datastoreItem>
</file>

<file path=customXml/itemProps5.xml><?xml version="1.0" encoding="utf-8"?>
<ds:datastoreItem xmlns:ds="http://schemas.openxmlformats.org/officeDocument/2006/customXml" ds:itemID="{F9539992-73DE-46F3-82E2-90135094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C:\Users\NK6695\Documents\Custom Office Templates\Template_General.dotm</Template>
  <TotalTime>40</TotalTime>
  <Pages>8</Pages>
  <Words>2029</Words>
  <Characters>11121</Characters>
  <Application>Microsoft Office Word</Application>
  <DocSecurity>0</DocSecurity>
  <Lines>308</Lines>
  <Paragraphs>226</Paragraphs>
  <ScaleCrop>false</ScaleCrop>
  <HeadingPairs>
    <vt:vector size="2" baseType="variant">
      <vt:variant>
        <vt:lpstr>Title</vt:lpstr>
      </vt:variant>
      <vt:variant>
        <vt:i4>1</vt:i4>
      </vt:variant>
    </vt:vector>
  </HeadingPairs>
  <TitlesOfParts>
    <vt:vector size="1" baseType="lpstr">
      <vt:lpstr>Gateway Functional Specification</vt:lpstr>
    </vt:vector>
  </TitlesOfParts>
  <Company>SKF</Company>
  <LinksUpToDate>false</LinksUpToDate>
  <CharactersWithSpaces>12924</CharactersWithSpaces>
  <SharedDoc>false</SharedDoc>
  <HLinks>
    <vt:vector size="390" baseType="variant">
      <vt:variant>
        <vt:i4>5636175</vt:i4>
      </vt:variant>
      <vt:variant>
        <vt:i4>465</vt:i4>
      </vt:variant>
      <vt:variant>
        <vt:i4>0</vt:i4>
      </vt:variant>
      <vt:variant>
        <vt:i4>5</vt:i4>
      </vt:variant>
      <vt:variant>
        <vt:lpwstr>https://skfgroup.sharepoint.com/sites/o365-enlightcollect/SitePages/Home.aspx</vt:lpwstr>
      </vt:variant>
      <vt:variant>
        <vt:lpwstr/>
      </vt:variant>
      <vt:variant>
        <vt:i4>3407920</vt:i4>
      </vt:variant>
      <vt:variant>
        <vt:i4>462</vt:i4>
      </vt:variant>
      <vt:variant>
        <vt:i4>0</vt:i4>
      </vt:variant>
      <vt:variant>
        <vt:i4>5</vt:i4>
      </vt:variant>
      <vt:variant>
        <vt:lpwstr>https://skfgroup.sharepoint.com/:p:/s/o365-imx-1-sensor-phase-1/ERMLKFqjUL9EoO5tDsmatiIB99b7TY4bPmFHzjaOjtH8qA?e=USUzZ5</vt:lpwstr>
      </vt:variant>
      <vt:variant>
        <vt:lpwstr/>
      </vt:variant>
      <vt:variant>
        <vt:i4>3276919</vt:i4>
      </vt:variant>
      <vt:variant>
        <vt:i4>459</vt:i4>
      </vt:variant>
      <vt:variant>
        <vt:i4>0</vt:i4>
      </vt:variant>
      <vt:variant>
        <vt:i4>5</vt:i4>
      </vt:variant>
      <vt:variant>
        <vt:lpwstr>https://skfgroup.sharepoint.com/:w:/r/sites/o365-enlightcollect/Shared Documents/IMx-1_System/Product_documentation/IMx-1System_System_Specification.docx?d=waa7e0181c183400a8045f036b5b2d5c1&amp;csf=1&amp;web=1&amp;e=OBFHWN</vt:lpwstr>
      </vt:variant>
      <vt:variant>
        <vt:lpwstr/>
      </vt:variant>
      <vt:variant>
        <vt:i4>1900545</vt:i4>
      </vt:variant>
      <vt:variant>
        <vt:i4>456</vt:i4>
      </vt:variant>
      <vt:variant>
        <vt:i4>0</vt:i4>
      </vt:variant>
      <vt:variant>
        <vt:i4>5</vt:i4>
      </vt:variant>
      <vt:variant>
        <vt:lpwstr>https://skfgroup.sharepoint.com/:w:/r/sites/o365-enlightcollect/Shared Documents/IMx-1_System/Product_documentation/IMx-1System_System_Security.docx?d=w5277f7093f274196acdd6c6649987ae9&amp;csf=1&amp;web=1&amp;e=qdWcu8</vt:lpwstr>
      </vt:variant>
      <vt:variant>
        <vt:lpwstr/>
      </vt:variant>
      <vt:variant>
        <vt:i4>5767290</vt:i4>
      </vt:variant>
      <vt:variant>
        <vt:i4>453</vt:i4>
      </vt:variant>
      <vt:variant>
        <vt:i4>0</vt:i4>
      </vt:variant>
      <vt:variant>
        <vt:i4>5</vt:i4>
      </vt:variant>
      <vt:variant>
        <vt:lpwstr>https://skfgroup.sharepoint.com/:w:/r/sites/o365-enlightcollect/Shared Documents/Gateway_(CMWA6600)/Product_documentation/CMWA6600_GW_Functional_Specification.docx?d=w1b711ca632d5475ab87caa1d08fb325c&amp;csf=1&amp;web=1&amp;e=H5iL4R</vt:lpwstr>
      </vt:variant>
      <vt:variant>
        <vt:lpwstr/>
      </vt:variant>
      <vt:variant>
        <vt:i4>1572886</vt:i4>
      </vt:variant>
      <vt:variant>
        <vt:i4>450</vt:i4>
      </vt:variant>
      <vt:variant>
        <vt:i4>0</vt:i4>
      </vt:variant>
      <vt:variant>
        <vt:i4>5</vt:i4>
      </vt:variant>
      <vt:variant>
        <vt:lpwstr>https://skfgroup.sharepoint.com/:w:/r/sites/o365-enlightcollect/Shared Documents/IMx-1_System/Product_documentation/IMx-1System_UCD_Sensor_Firmware_Update.docx?d=we65be50cd0e3442f97218c03f8658a69&amp;csf=1&amp;web=1&amp;e=yEKld5</vt:lpwstr>
      </vt:variant>
      <vt:variant>
        <vt:lpwstr/>
      </vt:variant>
      <vt:variant>
        <vt:i4>5636188</vt:i4>
      </vt:variant>
      <vt:variant>
        <vt:i4>447</vt:i4>
      </vt:variant>
      <vt:variant>
        <vt:i4>0</vt:i4>
      </vt:variant>
      <vt:variant>
        <vt:i4>5</vt:i4>
      </vt:variant>
      <vt:variant>
        <vt:lpwstr>https://skfgroup.sharepoint.com/:w:/r/sites/o365-enlightcollect/Shared Documents/IMx-1_System/Product_documentation/IMx-1System_UCD_Gateway_Firmware_Update.docx?d=w41be276ac9ab496fafde7a9a3950d6e1&amp;csf=1&amp;web=1&amp;e=LHobSo</vt:lpwstr>
      </vt:variant>
      <vt:variant>
        <vt:lpwstr/>
      </vt:variant>
      <vt:variant>
        <vt:i4>7405587</vt:i4>
      </vt:variant>
      <vt:variant>
        <vt:i4>444</vt:i4>
      </vt:variant>
      <vt:variant>
        <vt:i4>0</vt:i4>
      </vt:variant>
      <vt:variant>
        <vt:i4>5</vt:i4>
      </vt:variant>
      <vt:variant>
        <vt:lpwstr>https://skfgroup.sharepoint.com/:x:/r/sites/o365-enlightcollect/Shared Documents/IMx-1_Interfaces/Product_documentation/IMx-1System_Data_Definition_Gateway-Backend.xlsm?d=w9efbc10f61c04ddda8dd89f915897da2&amp;csf=1&amp;web=1&amp;e=ReEDlK</vt:lpwstr>
      </vt:variant>
      <vt:variant>
        <vt:lpwstr/>
      </vt:variant>
      <vt:variant>
        <vt:i4>1179712</vt:i4>
      </vt:variant>
      <vt:variant>
        <vt:i4>441</vt:i4>
      </vt:variant>
      <vt:variant>
        <vt:i4>0</vt:i4>
      </vt:variant>
      <vt:variant>
        <vt:i4>5</vt:i4>
      </vt:variant>
      <vt:variant>
        <vt:lpwstr>https://skfgroup.sharepoint.com/:w:/r/sites/o365-enlightcollect/Shared Documents/IMx-1_System/Product_documentation/IMx-1System_Events_Description.docx?d=w5712799fd6c74133892b4e8ac30fc3c8&amp;csf=1&amp;web=1&amp;e=yo15fW</vt:lpwstr>
      </vt:variant>
      <vt:variant>
        <vt:lpwstr/>
      </vt:variant>
      <vt:variant>
        <vt:i4>3801100</vt:i4>
      </vt:variant>
      <vt:variant>
        <vt:i4>438</vt:i4>
      </vt:variant>
      <vt:variant>
        <vt:i4>0</vt:i4>
      </vt:variant>
      <vt:variant>
        <vt:i4>5</vt:i4>
      </vt:variant>
      <vt:variant>
        <vt:lpwstr>https://skfgroup.sharepoint.com/:w:/r/sites/o365-enlightcollect/Shared Documents/IMx-1_Interfaces/Product_documentation/IMx-1System_Interface_Specification_Mobile_App_to_Sensor,_Gateway_and_Backend.docx?d=wd9fa845fbe044d48b6ffe77bb138d502&amp;csf=1&amp;web=1&amp;e=XEiDt3</vt:lpwstr>
      </vt:variant>
      <vt:variant>
        <vt:lpwstr/>
      </vt:variant>
      <vt:variant>
        <vt:i4>3407957</vt:i4>
      </vt:variant>
      <vt:variant>
        <vt:i4>435</vt:i4>
      </vt:variant>
      <vt:variant>
        <vt:i4>0</vt:i4>
      </vt:variant>
      <vt:variant>
        <vt:i4>5</vt:i4>
      </vt:variant>
      <vt:variant>
        <vt:lpwstr>https://skfgroup.sharepoint.com/:x:/r/sites/o365-enlightcollect/Shared Documents/IMx-1_Interfaces/Product_documentation/IMx-1System_Data_Definition_Gateway-Sensor.xlsm?d=wfc0d30274efa45cd8955a266186059ce&amp;csf=1&amp;web=1&amp;e=Gnvcmp</vt:lpwstr>
      </vt:variant>
      <vt:variant>
        <vt:lpwstr/>
      </vt:variant>
      <vt:variant>
        <vt:i4>1376270</vt:i4>
      </vt:variant>
      <vt:variant>
        <vt:i4>432</vt:i4>
      </vt:variant>
      <vt:variant>
        <vt:i4>0</vt:i4>
      </vt:variant>
      <vt:variant>
        <vt:i4>5</vt:i4>
      </vt:variant>
      <vt:variant>
        <vt:lpwstr>https://skfgroup.sharepoint.com/:w:/r/sites/o365-enlightcollect/Shared Documents/IMx-1_System/Product_documentation/IMx-1System_UCD_Commissioning.docx?d=wf1afb6a8f6d1493a909a1e03b70f784e&amp;csf=1&amp;web=1&amp;e=bSAvQF</vt:lpwstr>
      </vt:variant>
      <vt:variant>
        <vt:lpwstr/>
      </vt:variant>
      <vt:variant>
        <vt:i4>7340110</vt:i4>
      </vt:variant>
      <vt:variant>
        <vt:i4>429</vt:i4>
      </vt:variant>
      <vt:variant>
        <vt:i4>0</vt:i4>
      </vt:variant>
      <vt:variant>
        <vt:i4>5</vt:i4>
      </vt:variant>
      <vt:variant>
        <vt:lpwstr>https://skfgroup.sharepoint.com/:x:/r/sites/o365-enlightcollect/Shared Documents/IMx-1_Interfaces/Product_documentation/IMx-1System_Data_Definition_Gateway-Sensor.xlsm?d=wfc0d30274efa45cd8955a266186059ce&amp;csf=1&amp;web=1&amp;e=uKy0kB</vt:lpwstr>
      </vt:variant>
      <vt:variant>
        <vt:lpwstr/>
      </vt:variant>
      <vt:variant>
        <vt:i4>5177383</vt:i4>
      </vt:variant>
      <vt:variant>
        <vt:i4>426</vt:i4>
      </vt:variant>
      <vt:variant>
        <vt:i4>0</vt:i4>
      </vt:variant>
      <vt:variant>
        <vt:i4>5</vt:i4>
      </vt:variant>
      <vt:variant>
        <vt:lpwstr>https://skfdc.visualstudio.com/REP-SW/_boards/board/t/LPM (new)/Epics</vt:lpwstr>
      </vt:variant>
      <vt:variant>
        <vt:lpwstr/>
      </vt:variant>
      <vt:variant>
        <vt:i4>3342383</vt:i4>
      </vt:variant>
      <vt:variant>
        <vt:i4>423</vt:i4>
      </vt:variant>
      <vt:variant>
        <vt:i4>0</vt:i4>
      </vt:variant>
      <vt:variant>
        <vt:i4>5</vt:i4>
      </vt:variant>
      <vt:variant>
        <vt:lpwstr>https://skfgroup.sharepoint.com/:w:/r/sites/o365-enlightcollect/Shared Documents/IMx-1_Interfaces/Product_documentation/IMx-1Family_Interface_Specification-DeviceConnectivity.docx?d=w4a6da393922a440bb4e60424e575356e&amp;csf=1&amp;web=1&amp;e=O6olLx</vt:lpwstr>
      </vt:variant>
      <vt:variant>
        <vt:lpwstr/>
      </vt:variant>
      <vt:variant>
        <vt:i4>1245244</vt:i4>
      </vt:variant>
      <vt:variant>
        <vt:i4>410</vt:i4>
      </vt:variant>
      <vt:variant>
        <vt:i4>0</vt:i4>
      </vt:variant>
      <vt:variant>
        <vt:i4>5</vt:i4>
      </vt:variant>
      <vt:variant>
        <vt:lpwstr/>
      </vt:variant>
      <vt:variant>
        <vt:lpwstr>_Toc87270064</vt:lpwstr>
      </vt:variant>
      <vt:variant>
        <vt:i4>1310780</vt:i4>
      </vt:variant>
      <vt:variant>
        <vt:i4>404</vt:i4>
      </vt:variant>
      <vt:variant>
        <vt:i4>0</vt:i4>
      </vt:variant>
      <vt:variant>
        <vt:i4>5</vt:i4>
      </vt:variant>
      <vt:variant>
        <vt:lpwstr/>
      </vt:variant>
      <vt:variant>
        <vt:lpwstr>_Toc87270063</vt:lpwstr>
      </vt:variant>
      <vt:variant>
        <vt:i4>1376316</vt:i4>
      </vt:variant>
      <vt:variant>
        <vt:i4>398</vt:i4>
      </vt:variant>
      <vt:variant>
        <vt:i4>0</vt:i4>
      </vt:variant>
      <vt:variant>
        <vt:i4>5</vt:i4>
      </vt:variant>
      <vt:variant>
        <vt:lpwstr/>
      </vt:variant>
      <vt:variant>
        <vt:lpwstr>_Toc87270062</vt:lpwstr>
      </vt:variant>
      <vt:variant>
        <vt:i4>1441852</vt:i4>
      </vt:variant>
      <vt:variant>
        <vt:i4>392</vt:i4>
      </vt:variant>
      <vt:variant>
        <vt:i4>0</vt:i4>
      </vt:variant>
      <vt:variant>
        <vt:i4>5</vt:i4>
      </vt:variant>
      <vt:variant>
        <vt:lpwstr/>
      </vt:variant>
      <vt:variant>
        <vt:lpwstr>_Toc87270061</vt:lpwstr>
      </vt:variant>
      <vt:variant>
        <vt:i4>1507388</vt:i4>
      </vt:variant>
      <vt:variant>
        <vt:i4>386</vt:i4>
      </vt:variant>
      <vt:variant>
        <vt:i4>0</vt:i4>
      </vt:variant>
      <vt:variant>
        <vt:i4>5</vt:i4>
      </vt:variant>
      <vt:variant>
        <vt:lpwstr/>
      </vt:variant>
      <vt:variant>
        <vt:lpwstr>_Toc87270060</vt:lpwstr>
      </vt:variant>
      <vt:variant>
        <vt:i4>1966143</vt:i4>
      </vt:variant>
      <vt:variant>
        <vt:i4>380</vt:i4>
      </vt:variant>
      <vt:variant>
        <vt:i4>0</vt:i4>
      </vt:variant>
      <vt:variant>
        <vt:i4>5</vt:i4>
      </vt:variant>
      <vt:variant>
        <vt:lpwstr/>
      </vt:variant>
      <vt:variant>
        <vt:lpwstr>_Toc87270059</vt:lpwstr>
      </vt:variant>
      <vt:variant>
        <vt:i4>2031679</vt:i4>
      </vt:variant>
      <vt:variant>
        <vt:i4>374</vt:i4>
      </vt:variant>
      <vt:variant>
        <vt:i4>0</vt:i4>
      </vt:variant>
      <vt:variant>
        <vt:i4>5</vt:i4>
      </vt:variant>
      <vt:variant>
        <vt:lpwstr/>
      </vt:variant>
      <vt:variant>
        <vt:lpwstr>_Toc87270058</vt:lpwstr>
      </vt:variant>
      <vt:variant>
        <vt:i4>1048639</vt:i4>
      </vt:variant>
      <vt:variant>
        <vt:i4>368</vt:i4>
      </vt:variant>
      <vt:variant>
        <vt:i4>0</vt:i4>
      </vt:variant>
      <vt:variant>
        <vt:i4>5</vt:i4>
      </vt:variant>
      <vt:variant>
        <vt:lpwstr/>
      </vt:variant>
      <vt:variant>
        <vt:lpwstr>_Toc87270057</vt:lpwstr>
      </vt:variant>
      <vt:variant>
        <vt:i4>1114175</vt:i4>
      </vt:variant>
      <vt:variant>
        <vt:i4>362</vt:i4>
      </vt:variant>
      <vt:variant>
        <vt:i4>0</vt:i4>
      </vt:variant>
      <vt:variant>
        <vt:i4>5</vt:i4>
      </vt:variant>
      <vt:variant>
        <vt:lpwstr/>
      </vt:variant>
      <vt:variant>
        <vt:lpwstr>_Toc87270056</vt:lpwstr>
      </vt:variant>
      <vt:variant>
        <vt:i4>1179711</vt:i4>
      </vt:variant>
      <vt:variant>
        <vt:i4>356</vt:i4>
      </vt:variant>
      <vt:variant>
        <vt:i4>0</vt:i4>
      </vt:variant>
      <vt:variant>
        <vt:i4>5</vt:i4>
      </vt:variant>
      <vt:variant>
        <vt:lpwstr/>
      </vt:variant>
      <vt:variant>
        <vt:lpwstr>_Toc87270055</vt:lpwstr>
      </vt:variant>
      <vt:variant>
        <vt:i4>1245247</vt:i4>
      </vt:variant>
      <vt:variant>
        <vt:i4>350</vt:i4>
      </vt:variant>
      <vt:variant>
        <vt:i4>0</vt:i4>
      </vt:variant>
      <vt:variant>
        <vt:i4>5</vt:i4>
      </vt:variant>
      <vt:variant>
        <vt:lpwstr/>
      </vt:variant>
      <vt:variant>
        <vt:lpwstr>_Toc87270054</vt:lpwstr>
      </vt:variant>
      <vt:variant>
        <vt:i4>1310783</vt:i4>
      </vt:variant>
      <vt:variant>
        <vt:i4>344</vt:i4>
      </vt:variant>
      <vt:variant>
        <vt:i4>0</vt:i4>
      </vt:variant>
      <vt:variant>
        <vt:i4>5</vt:i4>
      </vt:variant>
      <vt:variant>
        <vt:lpwstr/>
      </vt:variant>
      <vt:variant>
        <vt:lpwstr>_Toc87270053</vt:lpwstr>
      </vt:variant>
      <vt:variant>
        <vt:i4>1376319</vt:i4>
      </vt:variant>
      <vt:variant>
        <vt:i4>338</vt:i4>
      </vt:variant>
      <vt:variant>
        <vt:i4>0</vt:i4>
      </vt:variant>
      <vt:variant>
        <vt:i4>5</vt:i4>
      </vt:variant>
      <vt:variant>
        <vt:lpwstr/>
      </vt:variant>
      <vt:variant>
        <vt:lpwstr>_Toc87270052</vt:lpwstr>
      </vt:variant>
      <vt:variant>
        <vt:i4>1441855</vt:i4>
      </vt:variant>
      <vt:variant>
        <vt:i4>332</vt:i4>
      </vt:variant>
      <vt:variant>
        <vt:i4>0</vt:i4>
      </vt:variant>
      <vt:variant>
        <vt:i4>5</vt:i4>
      </vt:variant>
      <vt:variant>
        <vt:lpwstr/>
      </vt:variant>
      <vt:variant>
        <vt:lpwstr>_Toc87270051</vt:lpwstr>
      </vt:variant>
      <vt:variant>
        <vt:i4>1507391</vt:i4>
      </vt:variant>
      <vt:variant>
        <vt:i4>326</vt:i4>
      </vt:variant>
      <vt:variant>
        <vt:i4>0</vt:i4>
      </vt:variant>
      <vt:variant>
        <vt:i4>5</vt:i4>
      </vt:variant>
      <vt:variant>
        <vt:lpwstr/>
      </vt:variant>
      <vt:variant>
        <vt:lpwstr>_Toc87270050</vt:lpwstr>
      </vt:variant>
      <vt:variant>
        <vt:i4>1966142</vt:i4>
      </vt:variant>
      <vt:variant>
        <vt:i4>320</vt:i4>
      </vt:variant>
      <vt:variant>
        <vt:i4>0</vt:i4>
      </vt:variant>
      <vt:variant>
        <vt:i4>5</vt:i4>
      </vt:variant>
      <vt:variant>
        <vt:lpwstr/>
      </vt:variant>
      <vt:variant>
        <vt:lpwstr>_Toc87270049</vt:lpwstr>
      </vt:variant>
      <vt:variant>
        <vt:i4>2031678</vt:i4>
      </vt:variant>
      <vt:variant>
        <vt:i4>314</vt:i4>
      </vt:variant>
      <vt:variant>
        <vt:i4>0</vt:i4>
      </vt:variant>
      <vt:variant>
        <vt:i4>5</vt:i4>
      </vt:variant>
      <vt:variant>
        <vt:lpwstr/>
      </vt:variant>
      <vt:variant>
        <vt:lpwstr>_Toc87270048</vt:lpwstr>
      </vt:variant>
      <vt:variant>
        <vt:i4>1048638</vt:i4>
      </vt:variant>
      <vt:variant>
        <vt:i4>308</vt:i4>
      </vt:variant>
      <vt:variant>
        <vt:i4>0</vt:i4>
      </vt:variant>
      <vt:variant>
        <vt:i4>5</vt:i4>
      </vt:variant>
      <vt:variant>
        <vt:lpwstr/>
      </vt:variant>
      <vt:variant>
        <vt:lpwstr>_Toc87270047</vt:lpwstr>
      </vt:variant>
      <vt:variant>
        <vt:i4>1114174</vt:i4>
      </vt:variant>
      <vt:variant>
        <vt:i4>302</vt:i4>
      </vt:variant>
      <vt:variant>
        <vt:i4>0</vt:i4>
      </vt:variant>
      <vt:variant>
        <vt:i4>5</vt:i4>
      </vt:variant>
      <vt:variant>
        <vt:lpwstr/>
      </vt:variant>
      <vt:variant>
        <vt:lpwstr>_Toc87270046</vt:lpwstr>
      </vt:variant>
      <vt:variant>
        <vt:i4>1179710</vt:i4>
      </vt:variant>
      <vt:variant>
        <vt:i4>296</vt:i4>
      </vt:variant>
      <vt:variant>
        <vt:i4>0</vt:i4>
      </vt:variant>
      <vt:variant>
        <vt:i4>5</vt:i4>
      </vt:variant>
      <vt:variant>
        <vt:lpwstr/>
      </vt:variant>
      <vt:variant>
        <vt:lpwstr>_Toc87270045</vt:lpwstr>
      </vt:variant>
      <vt:variant>
        <vt:i4>1245246</vt:i4>
      </vt:variant>
      <vt:variant>
        <vt:i4>290</vt:i4>
      </vt:variant>
      <vt:variant>
        <vt:i4>0</vt:i4>
      </vt:variant>
      <vt:variant>
        <vt:i4>5</vt:i4>
      </vt:variant>
      <vt:variant>
        <vt:lpwstr/>
      </vt:variant>
      <vt:variant>
        <vt:lpwstr>_Toc87270044</vt:lpwstr>
      </vt:variant>
      <vt:variant>
        <vt:i4>1310782</vt:i4>
      </vt:variant>
      <vt:variant>
        <vt:i4>284</vt:i4>
      </vt:variant>
      <vt:variant>
        <vt:i4>0</vt:i4>
      </vt:variant>
      <vt:variant>
        <vt:i4>5</vt:i4>
      </vt:variant>
      <vt:variant>
        <vt:lpwstr/>
      </vt:variant>
      <vt:variant>
        <vt:lpwstr>_Toc87270043</vt:lpwstr>
      </vt:variant>
      <vt:variant>
        <vt:i4>1376318</vt:i4>
      </vt:variant>
      <vt:variant>
        <vt:i4>278</vt:i4>
      </vt:variant>
      <vt:variant>
        <vt:i4>0</vt:i4>
      </vt:variant>
      <vt:variant>
        <vt:i4>5</vt:i4>
      </vt:variant>
      <vt:variant>
        <vt:lpwstr/>
      </vt:variant>
      <vt:variant>
        <vt:lpwstr>_Toc87270042</vt:lpwstr>
      </vt:variant>
      <vt:variant>
        <vt:i4>1441854</vt:i4>
      </vt:variant>
      <vt:variant>
        <vt:i4>272</vt:i4>
      </vt:variant>
      <vt:variant>
        <vt:i4>0</vt:i4>
      </vt:variant>
      <vt:variant>
        <vt:i4>5</vt:i4>
      </vt:variant>
      <vt:variant>
        <vt:lpwstr/>
      </vt:variant>
      <vt:variant>
        <vt:lpwstr>_Toc87270041</vt:lpwstr>
      </vt:variant>
      <vt:variant>
        <vt:i4>1507390</vt:i4>
      </vt:variant>
      <vt:variant>
        <vt:i4>266</vt:i4>
      </vt:variant>
      <vt:variant>
        <vt:i4>0</vt:i4>
      </vt:variant>
      <vt:variant>
        <vt:i4>5</vt:i4>
      </vt:variant>
      <vt:variant>
        <vt:lpwstr/>
      </vt:variant>
      <vt:variant>
        <vt:lpwstr>_Toc87270040</vt:lpwstr>
      </vt:variant>
      <vt:variant>
        <vt:i4>1966137</vt:i4>
      </vt:variant>
      <vt:variant>
        <vt:i4>260</vt:i4>
      </vt:variant>
      <vt:variant>
        <vt:i4>0</vt:i4>
      </vt:variant>
      <vt:variant>
        <vt:i4>5</vt:i4>
      </vt:variant>
      <vt:variant>
        <vt:lpwstr/>
      </vt:variant>
      <vt:variant>
        <vt:lpwstr>_Toc87270039</vt:lpwstr>
      </vt:variant>
      <vt:variant>
        <vt:i4>2031673</vt:i4>
      </vt:variant>
      <vt:variant>
        <vt:i4>254</vt:i4>
      </vt:variant>
      <vt:variant>
        <vt:i4>0</vt:i4>
      </vt:variant>
      <vt:variant>
        <vt:i4>5</vt:i4>
      </vt:variant>
      <vt:variant>
        <vt:lpwstr/>
      </vt:variant>
      <vt:variant>
        <vt:lpwstr>_Toc87270038</vt:lpwstr>
      </vt:variant>
      <vt:variant>
        <vt:i4>1048633</vt:i4>
      </vt:variant>
      <vt:variant>
        <vt:i4>248</vt:i4>
      </vt:variant>
      <vt:variant>
        <vt:i4>0</vt:i4>
      </vt:variant>
      <vt:variant>
        <vt:i4>5</vt:i4>
      </vt:variant>
      <vt:variant>
        <vt:lpwstr/>
      </vt:variant>
      <vt:variant>
        <vt:lpwstr>_Toc87270037</vt:lpwstr>
      </vt:variant>
      <vt:variant>
        <vt:i4>1114169</vt:i4>
      </vt:variant>
      <vt:variant>
        <vt:i4>242</vt:i4>
      </vt:variant>
      <vt:variant>
        <vt:i4>0</vt:i4>
      </vt:variant>
      <vt:variant>
        <vt:i4>5</vt:i4>
      </vt:variant>
      <vt:variant>
        <vt:lpwstr/>
      </vt:variant>
      <vt:variant>
        <vt:lpwstr>_Toc87270036</vt:lpwstr>
      </vt:variant>
      <vt:variant>
        <vt:i4>1179705</vt:i4>
      </vt:variant>
      <vt:variant>
        <vt:i4>236</vt:i4>
      </vt:variant>
      <vt:variant>
        <vt:i4>0</vt:i4>
      </vt:variant>
      <vt:variant>
        <vt:i4>5</vt:i4>
      </vt:variant>
      <vt:variant>
        <vt:lpwstr/>
      </vt:variant>
      <vt:variant>
        <vt:lpwstr>_Toc87270035</vt:lpwstr>
      </vt:variant>
      <vt:variant>
        <vt:i4>1245241</vt:i4>
      </vt:variant>
      <vt:variant>
        <vt:i4>230</vt:i4>
      </vt:variant>
      <vt:variant>
        <vt:i4>0</vt:i4>
      </vt:variant>
      <vt:variant>
        <vt:i4>5</vt:i4>
      </vt:variant>
      <vt:variant>
        <vt:lpwstr/>
      </vt:variant>
      <vt:variant>
        <vt:lpwstr>_Toc87270034</vt:lpwstr>
      </vt:variant>
      <vt:variant>
        <vt:i4>1310777</vt:i4>
      </vt:variant>
      <vt:variant>
        <vt:i4>224</vt:i4>
      </vt:variant>
      <vt:variant>
        <vt:i4>0</vt:i4>
      </vt:variant>
      <vt:variant>
        <vt:i4>5</vt:i4>
      </vt:variant>
      <vt:variant>
        <vt:lpwstr/>
      </vt:variant>
      <vt:variant>
        <vt:lpwstr>_Toc87270033</vt:lpwstr>
      </vt:variant>
      <vt:variant>
        <vt:i4>1376313</vt:i4>
      </vt:variant>
      <vt:variant>
        <vt:i4>218</vt:i4>
      </vt:variant>
      <vt:variant>
        <vt:i4>0</vt:i4>
      </vt:variant>
      <vt:variant>
        <vt:i4>5</vt:i4>
      </vt:variant>
      <vt:variant>
        <vt:lpwstr/>
      </vt:variant>
      <vt:variant>
        <vt:lpwstr>_Toc87270032</vt:lpwstr>
      </vt:variant>
      <vt:variant>
        <vt:i4>1441849</vt:i4>
      </vt:variant>
      <vt:variant>
        <vt:i4>212</vt:i4>
      </vt:variant>
      <vt:variant>
        <vt:i4>0</vt:i4>
      </vt:variant>
      <vt:variant>
        <vt:i4>5</vt:i4>
      </vt:variant>
      <vt:variant>
        <vt:lpwstr/>
      </vt:variant>
      <vt:variant>
        <vt:lpwstr>_Toc87270031</vt:lpwstr>
      </vt:variant>
      <vt:variant>
        <vt:i4>1507385</vt:i4>
      </vt:variant>
      <vt:variant>
        <vt:i4>206</vt:i4>
      </vt:variant>
      <vt:variant>
        <vt:i4>0</vt:i4>
      </vt:variant>
      <vt:variant>
        <vt:i4>5</vt:i4>
      </vt:variant>
      <vt:variant>
        <vt:lpwstr/>
      </vt:variant>
      <vt:variant>
        <vt:lpwstr>_Toc87270030</vt:lpwstr>
      </vt:variant>
      <vt:variant>
        <vt:i4>1966136</vt:i4>
      </vt:variant>
      <vt:variant>
        <vt:i4>200</vt:i4>
      </vt:variant>
      <vt:variant>
        <vt:i4>0</vt:i4>
      </vt:variant>
      <vt:variant>
        <vt:i4>5</vt:i4>
      </vt:variant>
      <vt:variant>
        <vt:lpwstr/>
      </vt:variant>
      <vt:variant>
        <vt:lpwstr>_Toc87270029</vt:lpwstr>
      </vt:variant>
      <vt:variant>
        <vt:i4>2031672</vt:i4>
      </vt:variant>
      <vt:variant>
        <vt:i4>194</vt:i4>
      </vt:variant>
      <vt:variant>
        <vt:i4>0</vt:i4>
      </vt:variant>
      <vt:variant>
        <vt:i4>5</vt:i4>
      </vt:variant>
      <vt:variant>
        <vt:lpwstr/>
      </vt:variant>
      <vt:variant>
        <vt:lpwstr>_Toc87270028</vt:lpwstr>
      </vt:variant>
      <vt:variant>
        <vt:i4>1048632</vt:i4>
      </vt:variant>
      <vt:variant>
        <vt:i4>188</vt:i4>
      </vt:variant>
      <vt:variant>
        <vt:i4>0</vt:i4>
      </vt:variant>
      <vt:variant>
        <vt:i4>5</vt:i4>
      </vt:variant>
      <vt:variant>
        <vt:lpwstr/>
      </vt:variant>
      <vt:variant>
        <vt:lpwstr>_Toc87270027</vt:lpwstr>
      </vt:variant>
      <vt:variant>
        <vt:i4>1114168</vt:i4>
      </vt:variant>
      <vt:variant>
        <vt:i4>182</vt:i4>
      </vt:variant>
      <vt:variant>
        <vt:i4>0</vt:i4>
      </vt:variant>
      <vt:variant>
        <vt:i4>5</vt:i4>
      </vt:variant>
      <vt:variant>
        <vt:lpwstr/>
      </vt:variant>
      <vt:variant>
        <vt:lpwstr>_Toc87270026</vt:lpwstr>
      </vt:variant>
      <vt:variant>
        <vt:i4>1179704</vt:i4>
      </vt:variant>
      <vt:variant>
        <vt:i4>176</vt:i4>
      </vt:variant>
      <vt:variant>
        <vt:i4>0</vt:i4>
      </vt:variant>
      <vt:variant>
        <vt:i4>5</vt:i4>
      </vt:variant>
      <vt:variant>
        <vt:lpwstr/>
      </vt:variant>
      <vt:variant>
        <vt:lpwstr>_Toc87270025</vt:lpwstr>
      </vt:variant>
      <vt:variant>
        <vt:i4>1245240</vt:i4>
      </vt:variant>
      <vt:variant>
        <vt:i4>170</vt:i4>
      </vt:variant>
      <vt:variant>
        <vt:i4>0</vt:i4>
      </vt:variant>
      <vt:variant>
        <vt:i4>5</vt:i4>
      </vt:variant>
      <vt:variant>
        <vt:lpwstr/>
      </vt:variant>
      <vt:variant>
        <vt:lpwstr>_Toc87270024</vt:lpwstr>
      </vt:variant>
      <vt:variant>
        <vt:i4>1310776</vt:i4>
      </vt:variant>
      <vt:variant>
        <vt:i4>164</vt:i4>
      </vt:variant>
      <vt:variant>
        <vt:i4>0</vt:i4>
      </vt:variant>
      <vt:variant>
        <vt:i4>5</vt:i4>
      </vt:variant>
      <vt:variant>
        <vt:lpwstr/>
      </vt:variant>
      <vt:variant>
        <vt:lpwstr>_Toc87270023</vt:lpwstr>
      </vt:variant>
      <vt:variant>
        <vt:i4>1376312</vt:i4>
      </vt:variant>
      <vt:variant>
        <vt:i4>158</vt:i4>
      </vt:variant>
      <vt:variant>
        <vt:i4>0</vt:i4>
      </vt:variant>
      <vt:variant>
        <vt:i4>5</vt:i4>
      </vt:variant>
      <vt:variant>
        <vt:lpwstr/>
      </vt:variant>
      <vt:variant>
        <vt:lpwstr>_Toc87270022</vt:lpwstr>
      </vt:variant>
      <vt:variant>
        <vt:i4>1441848</vt:i4>
      </vt:variant>
      <vt:variant>
        <vt:i4>152</vt:i4>
      </vt:variant>
      <vt:variant>
        <vt:i4>0</vt:i4>
      </vt:variant>
      <vt:variant>
        <vt:i4>5</vt:i4>
      </vt:variant>
      <vt:variant>
        <vt:lpwstr/>
      </vt:variant>
      <vt:variant>
        <vt:lpwstr>_Toc87270021</vt:lpwstr>
      </vt:variant>
      <vt:variant>
        <vt:i4>1507384</vt:i4>
      </vt:variant>
      <vt:variant>
        <vt:i4>146</vt:i4>
      </vt:variant>
      <vt:variant>
        <vt:i4>0</vt:i4>
      </vt:variant>
      <vt:variant>
        <vt:i4>5</vt:i4>
      </vt:variant>
      <vt:variant>
        <vt:lpwstr/>
      </vt:variant>
      <vt:variant>
        <vt:lpwstr>_Toc87270020</vt:lpwstr>
      </vt:variant>
      <vt:variant>
        <vt:i4>1966139</vt:i4>
      </vt:variant>
      <vt:variant>
        <vt:i4>140</vt:i4>
      </vt:variant>
      <vt:variant>
        <vt:i4>0</vt:i4>
      </vt:variant>
      <vt:variant>
        <vt:i4>5</vt:i4>
      </vt:variant>
      <vt:variant>
        <vt:lpwstr/>
      </vt:variant>
      <vt:variant>
        <vt:lpwstr>_Toc87270019</vt:lpwstr>
      </vt:variant>
      <vt:variant>
        <vt:i4>2031675</vt:i4>
      </vt:variant>
      <vt:variant>
        <vt:i4>134</vt:i4>
      </vt:variant>
      <vt:variant>
        <vt:i4>0</vt:i4>
      </vt:variant>
      <vt:variant>
        <vt:i4>5</vt:i4>
      </vt:variant>
      <vt:variant>
        <vt:lpwstr/>
      </vt:variant>
      <vt:variant>
        <vt:lpwstr>_Toc87270018</vt:lpwstr>
      </vt:variant>
      <vt:variant>
        <vt:i4>1048635</vt:i4>
      </vt:variant>
      <vt:variant>
        <vt:i4>128</vt:i4>
      </vt:variant>
      <vt:variant>
        <vt:i4>0</vt:i4>
      </vt:variant>
      <vt:variant>
        <vt:i4>5</vt:i4>
      </vt:variant>
      <vt:variant>
        <vt:lpwstr/>
      </vt:variant>
      <vt:variant>
        <vt:lpwstr>_Toc87270017</vt:lpwstr>
      </vt:variant>
      <vt:variant>
        <vt:i4>1114171</vt:i4>
      </vt:variant>
      <vt:variant>
        <vt:i4>122</vt:i4>
      </vt:variant>
      <vt:variant>
        <vt:i4>0</vt:i4>
      </vt:variant>
      <vt:variant>
        <vt:i4>5</vt:i4>
      </vt:variant>
      <vt:variant>
        <vt:lpwstr/>
      </vt:variant>
      <vt:variant>
        <vt:lpwstr>_Toc87270016</vt:lpwstr>
      </vt:variant>
      <vt:variant>
        <vt:i4>1179707</vt:i4>
      </vt:variant>
      <vt:variant>
        <vt:i4>116</vt:i4>
      </vt:variant>
      <vt:variant>
        <vt:i4>0</vt:i4>
      </vt:variant>
      <vt:variant>
        <vt:i4>5</vt:i4>
      </vt:variant>
      <vt:variant>
        <vt:lpwstr/>
      </vt:variant>
      <vt:variant>
        <vt:lpwstr>_Toc87270015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Functional Specification</dc:title>
  <dc:subject/>
  <dc:creator>Fredrik.Olofsson@skf.com</dc:creator>
  <cp:keywords/>
  <cp:lastModifiedBy>Jim Minnihan</cp:lastModifiedBy>
  <cp:revision>618</cp:revision>
  <cp:lastPrinted>2021-06-26T16:10:00Z</cp:lastPrinted>
  <dcterms:created xsi:type="dcterms:W3CDTF">2021-06-14T23:47:00Z</dcterms:created>
  <dcterms:modified xsi:type="dcterms:W3CDTF">2025-11-11T21:27:00Z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TaxHTField">
    <vt:lpwstr/>
  </property>
  <property fmtid="{D5CDD505-2E9C-101B-9397-08002B2CF9AE}" pid="4" name="d79721c2c38940339892640a094d781e">
    <vt:lpwstr/>
  </property>
  <property fmtid="{D5CDD505-2E9C-101B-9397-08002B2CF9AE}" pid="5" name="Process">
    <vt:lpwstr/>
  </property>
  <property fmtid="{D5CDD505-2E9C-101B-9397-08002B2CF9AE}" pid="6" name="Approved Gates">
    <vt:lpwstr>;#Not yet approved;#</vt:lpwstr>
  </property>
  <property fmtid="{D5CDD505-2E9C-101B-9397-08002B2CF9AE}" pid="7" name="Category">
    <vt:lpwstr/>
  </property>
  <property fmtid="{D5CDD505-2E9C-101B-9397-08002B2CF9AE}" pid="8" name="Next Gate">
    <vt:lpwstr/>
  </property>
  <property fmtid="{D5CDD505-2E9C-101B-9397-08002B2CF9AE}" pid="9" name="ContentTypeId">
    <vt:lpwstr>0x010100799FEE9EEBB3234CAC38C2DA0870CED8</vt:lpwstr>
  </property>
  <property fmtid="{D5CDD505-2E9C-101B-9397-08002B2CF9AE}" pid="10" name="TaxKeyword">
    <vt:lpwstr/>
  </property>
  <property fmtid="{D5CDD505-2E9C-101B-9397-08002B2CF9AE}" pid="11" name="SKFLocations">
    <vt:lpwstr/>
  </property>
  <property fmtid="{D5CDD505-2E9C-101B-9397-08002B2CF9AE}" pid="12" name="SKFIndustrys">
    <vt:lpwstr/>
  </property>
  <property fmtid="{D5CDD505-2E9C-101B-9397-08002B2CF9AE}" pid="13" name="SKFServices">
    <vt:lpwstr/>
  </property>
  <property fmtid="{D5CDD505-2E9C-101B-9397-08002B2CF9AE}" pid="14" name="ProductGroups">
    <vt:lpwstr/>
  </property>
</Properties>
</file>